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36"/>
          <w:szCs w:val="36"/>
        </w:rPr>
      </w:pPr>
      <w:bookmarkStart w:id="0" w:name="_Toc465260250"/>
      <w:bookmarkStart w:id="1" w:name="_Toc468786034"/>
      <w:r>
        <w:rPr>
          <w:rFonts w:hint="eastAsia"/>
          <w:sz w:val="36"/>
          <w:szCs w:val="36"/>
        </w:rPr>
        <w:t>海南职业</w:t>
      </w:r>
      <w:r>
        <w:rPr>
          <w:sz w:val="36"/>
          <w:szCs w:val="36"/>
        </w:rPr>
        <w:t>技术学院</w:t>
      </w:r>
    </w:p>
    <w:p>
      <w:pPr>
        <w:pStyle w:val="3"/>
        <w:jc w:val="center"/>
        <w:rPr>
          <w:sz w:val="36"/>
          <w:szCs w:val="36"/>
        </w:rPr>
      </w:pPr>
      <w:r>
        <w:rPr>
          <w:rFonts w:hint="eastAsia"/>
          <w:sz w:val="36"/>
          <w:szCs w:val="36"/>
        </w:rPr>
        <w:t>艺术设计专业（室内设计方向）人才培养方案</w:t>
      </w:r>
      <w:bookmarkEnd w:id="0"/>
      <w:bookmarkEnd w:id="1"/>
    </w:p>
    <w:p>
      <w:pPr>
        <w:pStyle w:val="35"/>
        <w:spacing w:before="156" w:beforeLines="50" w:beforeAutospacing="0" w:after="156" w:afterLines="50" w:afterAutospacing="0"/>
        <w:rPr>
          <w:b/>
          <w:sz w:val="28"/>
          <w:szCs w:val="28"/>
        </w:rPr>
      </w:pPr>
    </w:p>
    <w:p>
      <w:pPr>
        <w:pStyle w:val="35"/>
        <w:spacing w:before="156" w:beforeLines="50" w:beforeAutospacing="0" w:after="156" w:afterLines="50" w:afterAutospacing="0"/>
        <w:rPr>
          <w:b/>
          <w:sz w:val="28"/>
          <w:szCs w:val="28"/>
        </w:rPr>
      </w:pPr>
      <w:r>
        <w:rPr>
          <w:rFonts w:hint="eastAsia"/>
          <w:b/>
          <w:sz w:val="28"/>
          <w:szCs w:val="28"/>
        </w:rPr>
        <w:t>一、专业名称与专业代码</w:t>
      </w:r>
    </w:p>
    <w:p>
      <w:pPr>
        <w:pStyle w:val="35"/>
        <w:spacing w:before="156" w:beforeLines="50" w:beforeAutospacing="0" w:after="156" w:afterLines="50" w:afterAutospacing="0"/>
        <w:ind w:firstLine="480" w:firstLineChars="200"/>
        <w:jc w:val="both"/>
      </w:pPr>
      <w:r>
        <w:rPr>
          <w:rFonts w:hint="eastAsia"/>
        </w:rPr>
        <w:t>1．专业名称：艺术设计（室内设计方向）</w:t>
      </w:r>
    </w:p>
    <w:p>
      <w:pPr>
        <w:pStyle w:val="35"/>
        <w:spacing w:before="156" w:beforeLines="50" w:beforeAutospacing="0" w:after="156" w:afterLines="50" w:afterAutospacing="0"/>
        <w:ind w:firstLine="480" w:firstLineChars="200"/>
        <w:jc w:val="both"/>
      </w:pPr>
      <w:r>
        <w:rPr>
          <w:rFonts w:hint="eastAsia"/>
        </w:rPr>
        <w:t>2．专业代码：650101</w:t>
      </w:r>
    </w:p>
    <w:p>
      <w:pPr>
        <w:pStyle w:val="35"/>
        <w:spacing w:before="156" w:beforeLines="50" w:beforeAutospacing="0" w:after="156" w:afterLines="50" w:afterAutospacing="0"/>
        <w:rPr>
          <w:b/>
          <w:sz w:val="28"/>
          <w:szCs w:val="28"/>
        </w:rPr>
      </w:pPr>
      <w:r>
        <w:rPr>
          <w:rFonts w:hint="eastAsia"/>
          <w:b/>
          <w:sz w:val="28"/>
          <w:szCs w:val="28"/>
        </w:rPr>
        <w:t>二、入学要求</w:t>
      </w:r>
    </w:p>
    <w:p>
      <w:pPr>
        <w:pStyle w:val="35"/>
        <w:spacing w:before="156" w:beforeLines="50" w:beforeAutospacing="0" w:after="156" w:afterLines="50" w:afterAutospacing="0"/>
        <w:ind w:firstLine="480" w:firstLineChars="200"/>
        <w:jc w:val="both"/>
      </w:pPr>
      <w:r>
        <w:rPr>
          <w:rFonts w:hint="eastAsia"/>
        </w:rPr>
        <w:t>1．普通高中毕业生</w:t>
      </w:r>
    </w:p>
    <w:p>
      <w:pPr>
        <w:pStyle w:val="35"/>
        <w:spacing w:before="156" w:beforeLines="50" w:beforeAutospacing="0" w:after="156" w:afterLines="50" w:afterAutospacing="0"/>
        <w:ind w:firstLine="480" w:firstLineChars="200"/>
        <w:jc w:val="both"/>
      </w:pPr>
      <w:r>
        <w:rPr>
          <w:rFonts w:hint="eastAsia"/>
        </w:rPr>
        <w:t>2．中等职业学校毕业生</w:t>
      </w:r>
    </w:p>
    <w:p>
      <w:pPr>
        <w:pStyle w:val="35"/>
        <w:spacing w:before="156" w:beforeLines="50" w:beforeAutospacing="0" w:after="156" w:afterLines="50" w:afterAutospacing="0"/>
        <w:ind w:firstLine="480" w:firstLineChars="200"/>
        <w:jc w:val="both"/>
      </w:pPr>
      <w:r>
        <w:rPr>
          <w:rFonts w:hint="eastAsia"/>
        </w:rPr>
        <w:t>3．同等学历者</w:t>
      </w:r>
    </w:p>
    <w:p>
      <w:pPr>
        <w:pStyle w:val="35"/>
        <w:spacing w:before="156" w:beforeLines="50" w:beforeAutospacing="0" w:after="156" w:afterLines="50" w:afterAutospacing="0"/>
        <w:rPr>
          <w:b/>
          <w:sz w:val="28"/>
          <w:szCs w:val="28"/>
        </w:rPr>
      </w:pPr>
      <w:r>
        <w:rPr>
          <w:rFonts w:hint="eastAsia"/>
          <w:b/>
          <w:sz w:val="28"/>
          <w:szCs w:val="28"/>
        </w:rPr>
        <w:t>三、基本修业年限</w:t>
      </w:r>
    </w:p>
    <w:p>
      <w:pPr>
        <w:pStyle w:val="35"/>
        <w:spacing w:before="156" w:beforeLines="50" w:beforeAutospacing="0" w:after="156" w:afterLines="50" w:afterAutospacing="0"/>
        <w:ind w:firstLine="480" w:firstLineChars="200"/>
        <w:jc w:val="both"/>
      </w:pPr>
      <w:r>
        <w:rPr>
          <w:rFonts w:hint="eastAsia"/>
        </w:rPr>
        <w:t>1．学制3年，修业年限3-5年</w:t>
      </w:r>
    </w:p>
    <w:p>
      <w:pPr>
        <w:pStyle w:val="35"/>
        <w:spacing w:before="156" w:beforeLines="50" w:beforeAutospacing="0" w:after="156" w:afterLines="50" w:afterAutospacing="0"/>
        <w:ind w:firstLine="480" w:firstLineChars="200"/>
        <w:jc w:val="both"/>
      </w:pPr>
      <w:r>
        <w:rPr>
          <w:rFonts w:hint="eastAsia"/>
        </w:rPr>
        <w:t>2．学历：大学专科</w:t>
      </w:r>
    </w:p>
    <w:p>
      <w:pPr>
        <w:pStyle w:val="35"/>
        <w:spacing w:before="156" w:beforeLines="50" w:beforeAutospacing="0" w:after="156" w:afterLines="50" w:afterAutospacing="0"/>
        <w:rPr>
          <w:b/>
          <w:sz w:val="28"/>
          <w:szCs w:val="28"/>
        </w:rPr>
      </w:pPr>
      <w:r>
        <w:rPr>
          <w:rFonts w:hint="eastAsia"/>
          <w:b/>
          <w:sz w:val="28"/>
          <w:szCs w:val="28"/>
        </w:rPr>
        <w:t>四、职业面向</w:t>
      </w:r>
    </w:p>
    <w:tbl>
      <w:tblPr>
        <w:tblStyle w:val="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634"/>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5"/>
              <w:spacing w:before="156" w:beforeLines="50" w:beforeAutospacing="0" w:after="156" w:afterLines="50" w:afterAutospacing="0"/>
              <w:rPr>
                <w:bCs/>
                <w:sz w:val="21"/>
                <w:szCs w:val="21"/>
              </w:rPr>
            </w:pPr>
            <w:r>
              <w:rPr>
                <w:rFonts w:hint="eastAsia"/>
                <w:bCs/>
                <w:sz w:val="21"/>
                <w:szCs w:val="21"/>
              </w:rPr>
              <w:t>所属专</w:t>
            </w:r>
          </w:p>
          <w:p>
            <w:pPr>
              <w:pStyle w:val="35"/>
              <w:spacing w:before="156" w:beforeLines="50" w:beforeAutospacing="0" w:after="156" w:afterLines="50" w:afterAutospacing="0"/>
              <w:rPr>
                <w:bCs/>
                <w:sz w:val="21"/>
                <w:szCs w:val="21"/>
              </w:rPr>
            </w:pPr>
            <w:r>
              <w:rPr>
                <w:rFonts w:hint="eastAsia"/>
                <w:bCs/>
                <w:sz w:val="21"/>
                <w:szCs w:val="21"/>
              </w:rPr>
              <w:t>业大类</w:t>
            </w:r>
          </w:p>
          <w:p>
            <w:pPr>
              <w:pStyle w:val="35"/>
              <w:spacing w:before="156" w:beforeLines="50" w:beforeAutospacing="0" w:after="156" w:afterLines="50" w:afterAutospacing="0"/>
              <w:rPr>
                <w:b/>
                <w:sz w:val="21"/>
                <w:szCs w:val="21"/>
              </w:rPr>
            </w:pPr>
            <w:r>
              <w:rPr>
                <w:rFonts w:hint="eastAsia"/>
                <w:bCs/>
                <w:sz w:val="21"/>
                <w:szCs w:val="21"/>
              </w:rPr>
              <w:t>（代码）</w:t>
            </w:r>
          </w:p>
        </w:tc>
        <w:tc>
          <w:tcPr>
            <w:tcW w:w="1420" w:type="dxa"/>
          </w:tcPr>
          <w:p>
            <w:pPr>
              <w:pStyle w:val="35"/>
              <w:spacing w:before="156" w:beforeLines="50" w:beforeAutospacing="0" w:after="156" w:afterLines="50" w:afterAutospacing="0"/>
              <w:rPr>
                <w:bCs/>
                <w:sz w:val="21"/>
                <w:szCs w:val="21"/>
              </w:rPr>
            </w:pPr>
            <w:r>
              <w:rPr>
                <w:rFonts w:hint="eastAsia"/>
                <w:bCs/>
                <w:sz w:val="21"/>
                <w:szCs w:val="21"/>
              </w:rPr>
              <w:t>所属专</w:t>
            </w:r>
          </w:p>
          <w:p>
            <w:pPr>
              <w:pStyle w:val="35"/>
              <w:spacing w:before="156" w:beforeLines="50" w:beforeAutospacing="0" w:after="156" w:afterLines="50" w:afterAutospacing="0"/>
              <w:rPr>
                <w:bCs/>
                <w:sz w:val="21"/>
                <w:szCs w:val="21"/>
              </w:rPr>
            </w:pPr>
            <w:r>
              <w:rPr>
                <w:rFonts w:hint="eastAsia"/>
                <w:bCs/>
                <w:sz w:val="21"/>
                <w:szCs w:val="21"/>
              </w:rPr>
              <w:t>业类</w:t>
            </w:r>
          </w:p>
          <w:p>
            <w:pPr>
              <w:pStyle w:val="35"/>
              <w:spacing w:before="156" w:beforeLines="50" w:beforeAutospacing="0" w:after="156" w:afterLines="50" w:afterAutospacing="0"/>
              <w:rPr>
                <w:b/>
                <w:sz w:val="28"/>
                <w:szCs w:val="28"/>
              </w:rPr>
            </w:pPr>
            <w:r>
              <w:rPr>
                <w:rFonts w:hint="eastAsia"/>
                <w:bCs/>
                <w:sz w:val="21"/>
                <w:szCs w:val="21"/>
              </w:rPr>
              <w:t>（代码）</w:t>
            </w:r>
          </w:p>
        </w:tc>
        <w:tc>
          <w:tcPr>
            <w:tcW w:w="1420" w:type="dxa"/>
          </w:tcPr>
          <w:p>
            <w:pPr>
              <w:pStyle w:val="35"/>
              <w:spacing w:before="156" w:beforeLines="50" w:beforeAutospacing="0" w:after="156" w:afterLines="50" w:afterAutospacing="0"/>
              <w:rPr>
                <w:bCs/>
                <w:sz w:val="21"/>
                <w:szCs w:val="21"/>
              </w:rPr>
            </w:pPr>
            <w:r>
              <w:rPr>
                <w:rFonts w:hint="eastAsia"/>
                <w:bCs/>
                <w:sz w:val="21"/>
                <w:szCs w:val="21"/>
              </w:rPr>
              <w:t>对应</w:t>
            </w:r>
          </w:p>
          <w:p>
            <w:pPr>
              <w:pStyle w:val="35"/>
              <w:spacing w:before="156" w:beforeLines="50" w:beforeAutospacing="0" w:after="156" w:afterLines="50" w:afterAutospacing="0"/>
              <w:rPr>
                <w:bCs/>
                <w:sz w:val="21"/>
                <w:szCs w:val="21"/>
              </w:rPr>
            </w:pPr>
            <w:r>
              <w:rPr>
                <w:rFonts w:hint="eastAsia"/>
                <w:bCs/>
                <w:sz w:val="21"/>
                <w:szCs w:val="21"/>
              </w:rPr>
              <w:t>行业</w:t>
            </w:r>
          </w:p>
          <w:p>
            <w:pPr>
              <w:pStyle w:val="35"/>
              <w:spacing w:before="156" w:beforeLines="50" w:beforeAutospacing="0" w:after="156" w:afterLines="50" w:afterAutospacing="0"/>
              <w:rPr>
                <w:bCs/>
                <w:sz w:val="21"/>
                <w:szCs w:val="21"/>
              </w:rPr>
            </w:pPr>
            <w:r>
              <w:rPr>
                <w:rFonts w:hint="eastAsia"/>
                <w:bCs/>
                <w:sz w:val="21"/>
                <w:szCs w:val="21"/>
              </w:rPr>
              <w:t>（代码）</w:t>
            </w:r>
          </w:p>
        </w:tc>
        <w:tc>
          <w:tcPr>
            <w:tcW w:w="1420" w:type="dxa"/>
          </w:tcPr>
          <w:p>
            <w:pPr>
              <w:pStyle w:val="35"/>
              <w:spacing w:before="156" w:beforeLines="50" w:beforeAutospacing="0" w:after="156" w:afterLines="50" w:afterAutospacing="0"/>
              <w:rPr>
                <w:bCs/>
                <w:sz w:val="21"/>
                <w:szCs w:val="21"/>
              </w:rPr>
            </w:pPr>
            <w:r>
              <w:rPr>
                <w:rFonts w:hint="eastAsia"/>
                <w:bCs/>
                <w:sz w:val="21"/>
                <w:szCs w:val="21"/>
              </w:rPr>
              <w:t>主要职</w:t>
            </w:r>
          </w:p>
          <w:p>
            <w:pPr>
              <w:pStyle w:val="35"/>
              <w:spacing w:before="156" w:beforeLines="50" w:beforeAutospacing="0" w:after="156" w:afterLines="50" w:afterAutospacing="0"/>
              <w:rPr>
                <w:bCs/>
                <w:sz w:val="21"/>
                <w:szCs w:val="21"/>
              </w:rPr>
            </w:pPr>
            <w:r>
              <w:rPr>
                <w:rFonts w:hint="eastAsia"/>
                <w:bCs/>
                <w:sz w:val="21"/>
                <w:szCs w:val="21"/>
              </w:rPr>
              <w:t>业类别</w:t>
            </w:r>
          </w:p>
          <w:p>
            <w:pPr>
              <w:pStyle w:val="35"/>
              <w:spacing w:before="156" w:beforeLines="50" w:beforeAutospacing="0" w:after="156" w:afterLines="50" w:afterAutospacing="0"/>
              <w:rPr>
                <w:bCs/>
                <w:sz w:val="21"/>
                <w:szCs w:val="21"/>
              </w:rPr>
            </w:pPr>
            <w:r>
              <w:rPr>
                <w:rFonts w:hint="eastAsia"/>
                <w:bCs/>
                <w:sz w:val="21"/>
                <w:szCs w:val="21"/>
              </w:rPr>
              <w:t>（代码）</w:t>
            </w:r>
          </w:p>
        </w:tc>
        <w:tc>
          <w:tcPr>
            <w:tcW w:w="1634" w:type="dxa"/>
          </w:tcPr>
          <w:p>
            <w:pPr>
              <w:pStyle w:val="35"/>
              <w:spacing w:before="156" w:beforeLines="50" w:beforeAutospacing="0" w:after="156" w:afterLines="50" w:afterAutospacing="0"/>
              <w:rPr>
                <w:b/>
                <w:sz w:val="28"/>
                <w:szCs w:val="28"/>
              </w:rPr>
            </w:pPr>
            <w:r>
              <w:rPr>
                <w:rFonts w:hint="eastAsia"/>
                <w:bCs/>
                <w:sz w:val="21"/>
                <w:szCs w:val="21"/>
              </w:rPr>
              <w:t>主要岗位类别（或技术领域）</w:t>
            </w:r>
          </w:p>
        </w:tc>
        <w:tc>
          <w:tcPr>
            <w:tcW w:w="1208" w:type="dxa"/>
          </w:tcPr>
          <w:p>
            <w:pPr>
              <w:pStyle w:val="35"/>
              <w:spacing w:before="156" w:beforeLines="50" w:beforeAutospacing="0" w:after="156" w:afterLines="50" w:afterAutospacing="0"/>
              <w:rPr>
                <w:b/>
                <w:sz w:val="28"/>
                <w:szCs w:val="28"/>
              </w:rPr>
            </w:pPr>
            <w:r>
              <w:rPr>
                <w:rFonts w:hint="eastAsia"/>
                <w:bCs/>
                <w:sz w:val="21"/>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35"/>
              <w:spacing w:before="156" w:beforeLines="50" w:beforeAutospacing="0" w:after="156" w:afterLines="50" w:afterAutospacing="0"/>
              <w:rPr>
                <w:b/>
                <w:sz w:val="28"/>
                <w:szCs w:val="28"/>
              </w:rPr>
            </w:pPr>
            <w:r>
              <w:rPr>
                <w:rFonts w:hint="eastAsia"/>
                <w:b/>
                <w:sz w:val="28"/>
                <w:szCs w:val="28"/>
              </w:rPr>
              <w:t>6501</w:t>
            </w:r>
          </w:p>
        </w:tc>
        <w:tc>
          <w:tcPr>
            <w:tcW w:w="1420" w:type="dxa"/>
          </w:tcPr>
          <w:p>
            <w:pPr>
              <w:pStyle w:val="35"/>
              <w:spacing w:before="156" w:beforeLines="50" w:beforeAutospacing="0" w:after="156" w:afterLines="50" w:afterAutospacing="0"/>
              <w:rPr>
                <w:b/>
                <w:sz w:val="28"/>
                <w:szCs w:val="28"/>
              </w:rPr>
            </w:pPr>
            <w:r>
              <w:rPr>
                <w:rFonts w:hint="eastAsia"/>
                <w:b/>
                <w:sz w:val="28"/>
                <w:szCs w:val="28"/>
              </w:rPr>
              <w:t>650101</w:t>
            </w:r>
          </w:p>
        </w:tc>
        <w:tc>
          <w:tcPr>
            <w:tcW w:w="1420" w:type="dxa"/>
          </w:tcPr>
          <w:p>
            <w:pPr>
              <w:pStyle w:val="35"/>
              <w:spacing w:before="156" w:beforeLines="50" w:beforeAutospacing="0" w:after="156" w:afterLines="50" w:afterAutospacing="0"/>
              <w:rPr>
                <w:b/>
                <w:sz w:val="28"/>
                <w:szCs w:val="28"/>
              </w:rPr>
            </w:pPr>
            <w:r>
              <w:rPr>
                <w:rFonts w:hint="eastAsia"/>
                <w:b/>
                <w:sz w:val="28"/>
                <w:szCs w:val="28"/>
              </w:rPr>
              <w:t>1890</w:t>
            </w:r>
          </w:p>
        </w:tc>
        <w:tc>
          <w:tcPr>
            <w:tcW w:w="1420" w:type="dxa"/>
          </w:tcPr>
          <w:p>
            <w:pPr>
              <w:pStyle w:val="35"/>
              <w:spacing w:before="156" w:beforeLines="50" w:beforeAutospacing="0" w:after="156" w:afterLines="50" w:afterAutospacing="0"/>
              <w:rPr>
                <w:b/>
                <w:sz w:val="28"/>
                <w:szCs w:val="28"/>
              </w:rPr>
            </w:pPr>
            <w:r>
              <w:rPr>
                <w:rFonts w:hint="eastAsia"/>
                <w:b/>
                <w:sz w:val="28"/>
                <w:szCs w:val="28"/>
              </w:rPr>
              <w:t>7482</w:t>
            </w:r>
          </w:p>
        </w:tc>
        <w:tc>
          <w:tcPr>
            <w:tcW w:w="1634" w:type="dxa"/>
          </w:tcPr>
          <w:p>
            <w:pPr>
              <w:pStyle w:val="35"/>
              <w:spacing w:before="156" w:beforeLines="50" w:beforeAutospacing="0" w:after="156" w:afterLines="50" w:afterAutospacing="0"/>
              <w:rPr>
                <w:b/>
                <w:sz w:val="28"/>
                <w:szCs w:val="28"/>
              </w:rPr>
            </w:pPr>
            <w:r>
              <w:rPr>
                <w:rFonts w:hint="eastAsia"/>
                <w:b/>
                <w:sz w:val="28"/>
                <w:szCs w:val="28"/>
              </w:rPr>
              <w:t>装饰设计</w:t>
            </w:r>
          </w:p>
        </w:tc>
        <w:tc>
          <w:tcPr>
            <w:tcW w:w="1208" w:type="dxa"/>
          </w:tcPr>
          <w:p>
            <w:pPr>
              <w:pStyle w:val="35"/>
              <w:spacing w:before="156" w:beforeLines="50" w:beforeAutospacing="0" w:after="156" w:afterLines="50" w:afterAutospacing="0"/>
              <w:rPr>
                <w:b/>
                <w:sz w:val="28"/>
                <w:szCs w:val="28"/>
              </w:rPr>
            </w:pPr>
            <w:r>
              <w:rPr>
                <w:rFonts w:hint="eastAsia"/>
                <w:b/>
                <w:sz w:val="28"/>
                <w:szCs w:val="28"/>
              </w:rPr>
              <w:t>已取消</w:t>
            </w:r>
          </w:p>
        </w:tc>
      </w:tr>
    </w:tbl>
    <w:p>
      <w:pPr>
        <w:pStyle w:val="35"/>
        <w:spacing w:before="156" w:beforeLines="50" w:beforeAutospacing="0" w:after="156" w:afterLines="50" w:afterAutospacing="0"/>
        <w:jc w:val="both"/>
      </w:pPr>
    </w:p>
    <w:p>
      <w:pPr>
        <w:pStyle w:val="35"/>
        <w:spacing w:before="156" w:beforeLines="50" w:beforeAutospacing="0" w:after="0" w:afterAutospacing="0"/>
        <w:rPr>
          <w:b/>
          <w:sz w:val="28"/>
          <w:szCs w:val="28"/>
        </w:rPr>
      </w:pPr>
      <w:r>
        <w:rPr>
          <w:rFonts w:hint="eastAsia"/>
          <w:b/>
          <w:sz w:val="28"/>
          <w:szCs w:val="28"/>
        </w:rPr>
        <w:t>五、培养目标及培养规格</w:t>
      </w:r>
    </w:p>
    <w:p>
      <w:pPr>
        <w:pStyle w:val="35"/>
        <w:spacing w:before="156" w:beforeLines="50" w:beforeAutospacing="0" w:after="0" w:afterAutospacing="0"/>
        <w:ind w:firstLine="482" w:firstLineChars="200"/>
        <w:rPr>
          <w:bCs/>
          <w:spacing w:val="8"/>
        </w:rPr>
      </w:pPr>
      <w:r>
        <w:rPr>
          <w:rFonts w:hint="eastAsia"/>
          <w:b/>
        </w:rPr>
        <w:t>（一）培养目标</w:t>
      </w:r>
    </w:p>
    <w:p>
      <w:pPr>
        <w:spacing w:before="156" w:beforeLines="50" w:after="156" w:afterLines="50" w:line="360" w:lineRule="auto"/>
        <w:ind w:firstLine="480" w:firstLineChars="200"/>
        <w:rPr>
          <w:bCs/>
          <w:sz w:val="24"/>
        </w:rPr>
      </w:pPr>
      <w:r>
        <w:rPr>
          <w:rFonts w:hint="eastAsia"/>
          <w:bCs/>
          <w:sz w:val="24"/>
        </w:rPr>
        <w:t>本专业培养思想政治坚定、德技并修、全面发展、应扎实掌握</w:t>
      </w:r>
      <w:r>
        <w:rPr>
          <w:rFonts w:hint="eastAsia"/>
          <w:bCs/>
          <w:sz w:val="24"/>
          <w:lang w:val="en-US" w:eastAsia="zh-CN"/>
        </w:rPr>
        <w:t>艺术</w:t>
      </w:r>
      <w:r>
        <w:rPr>
          <w:rFonts w:hint="eastAsia"/>
          <w:bCs/>
          <w:sz w:val="24"/>
        </w:rPr>
        <w:t>设计专业基本知识、基本理论和基本技能，具有一定的设计艺术素养与设计鉴赏能力、适应室内设计公司、软装设计公司、家具定制公司、建筑装饰工程公司、房地产公司、设计院等企事业单位的生产、管理、服务岗位需要。能从事</w:t>
      </w:r>
      <w:r>
        <w:rPr>
          <w:rFonts w:hint="eastAsia"/>
          <w:sz w:val="24"/>
        </w:rPr>
        <w:t>方案设计、图纸绘制和施工管理</w:t>
      </w:r>
      <w:r>
        <w:rPr>
          <w:rFonts w:hint="eastAsia"/>
          <w:bCs/>
          <w:sz w:val="24"/>
        </w:rPr>
        <w:t>等工作。具有基本的室内设计理论、施工图绘制及施工现场管理等专业技术理论知识和实践能力，具有良好职业道德和职业生涯发展基础，在德、智、体、美等方面全面发展的高素质技能型专门人才。</w:t>
      </w:r>
    </w:p>
    <w:p>
      <w:pPr>
        <w:spacing w:before="156" w:beforeLines="50" w:after="156" w:afterLines="50" w:line="360" w:lineRule="auto"/>
        <w:ind w:firstLine="482" w:firstLineChars="200"/>
        <w:rPr>
          <w:b/>
          <w:bCs/>
          <w:sz w:val="24"/>
        </w:rPr>
      </w:pPr>
      <w:r>
        <w:rPr>
          <w:rFonts w:hint="eastAsia"/>
          <w:b/>
          <w:sz w:val="24"/>
        </w:rPr>
        <w:t>（二）服务面向</w:t>
      </w:r>
    </w:p>
    <w:p>
      <w:pPr>
        <w:pStyle w:val="35"/>
        <w:spacing w:before="156" w:beforeLines="50" w:beforeAutospacing="0" w:after="156" w:afterLines="50" w:afterAutospacing="0"/>
        <w:ind w:left="1201" w:hanging="600"/>
        <w:jc w:val="center"/>
        <w:rPr>
          <w:b/>
        </w:rPr>
      </w:pPr>
      <w:r>
        <w:rPr>
          <w:rFonts w:hint="eastAsia"/>
          <w:b/>
        </w:rPr>
        <w:t>各岗位所需要的职业能力和支撑这些能力的专业知识表</w:t>
      </w:r>
    </w:p>
    <w:tbl>
      <w:tblPr>
        <w:tblStyle w:val="37"/>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552"/>
        <w:gridCol w:w="240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34" w:type="dxa"/>
            <w:shd w:val="clear" w:color="auto" w:fill="auto"/>
            <w:vAlign w:val="center"/>
          </w:tcPr>
          <w:p>
            <w:pPr>
              <w:jc w:val="center"/>
              <w:rPr>
                <w:rFonts w:ascii="宋体" w:hAnsi="宋体"/>
                <w:b/>
                <w:szCs w:val="21"/>
              </w:rPr>
            </w:pPr>
            <w:r>
              <w:rPr>
                <w:rFonts w:hint="eastAsia" w:ascii="宋体" w:hAnsi="宋体"/>
                <w:b/>
                <w:szCs w:val="21"/>
              </w:rPr>
              <w:t>就业岗位</w:t>
            </w:r>
          </w:p>
        </w:tc>
        <w:tc>
          <w:tcPr>
            <w:tcW w:w="2552" w:type="dxa"/>
            <w:shd w:val="clear" w:color="auto" w:fill="auto"/>
            <w:vAlign w:val="center"/>
          </w:tcPr>
          <w:p>
            <w:pPr>
              <w:jc w:val="center"/>
              <w:rPr>
                <w:rFonts w:ascii="宋体" w:hAnsi="宋体"/>
                <w:b/>
                <w:szCs w:val="21"/>
              </w:rPr>
            </w:pPr>
            <w:r>
              <w:rPr>
                <w:rFonts w:hint="eastAsia" w:ascii="宋体" w:hAnsi="宋体"/>
                <w:b/>
                <w:szCs w:val="21"/>
              </w:rPr>
              <w:t>典型工作任务</w:t>
            </w:r>
          </w:p>
        </w:tc>
        <w:tc>
          <w:tcPr>
            <w:tcW w:w="2409" w:type="dxa"/>
            <w:shd w:val="clear" w:color="auto" w:fill="auto"/>
            <w:vAlign w:val="center"/>
          </w:tcPr>
          <w:p>
            <w:pPr>
              <w:jc w:val="center"/>
              <w:rPr>
                <w:rFonts w:ascii="宋体" w:hAnsi="宋体"/>
                <w:b/>
                <w:szCs w:val="21"/>
              </w:rPr>
            </w:pPr>
            <w:r>
              <w:rPr>
                <w:rFonts w:hint="eastAsia" w:ascii="宋体" w:hAnsi="宋体"/>
                <w:b/>
                <w:szCs w:val="21"/>
              </w:rPr>
              <w:t>职业能力要求</w:t>
            </w:r>
          </w:p>
        </w:tc>
        <w:tc>
          <w:tcPr>
            <w:tcW w:w="2977" w:type="dxa"/>
            <w:shd w:val="clear" w:color="auto" w:fill="auto"/>
            <w:vAlign w:val="center"/>
          </w:tcPr>
          <w:p>
            <w:pPr>
              <w:jc w:val="center"/>
              <w:rPr>
                <w:rFonts w:ascii="宋体" w:hAnsi="宋体"/>
                <w:b/>
                <w:szCs w:val="21"/>
              </w:rPr>
            </w:pPr>
            <w:r>
              <w:rPr>
                <w:rFonts w:hint="eastAsia" w:ascii="宋体" w:hAnsi="宋体"/>
                <w:b/>
                <w:szCs w:val="21"/>
              </w:rPr>
              <w:t>专业知识要求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pStyle w:val="80"/>
              <w:jc w:val="center"/>
              <w:rPr>
                <w:rFonts w:hAnsi="宋体"/>
                <w:sz w:val="21"/>
                <w:szCs w:val="21"/>
              </w:rPr>
            </w:pPr>
            <w:r>
              <w:rPr>
                <w:rFonts w:hint="eastAsia" w:hAnsi="宋体"/>
                <w:sz w:val="21"/>
                <w:szCs w:val="21"/>
              </w:rPr>
              <w:t>绘图员</w:t>
            </w:r>
          </w:p>
        </w:tc>
        <w:tc>
          <w:tcPr>
            <w:tcW w:w="2552" w:type="dxa"/>
            <w:shd w:val="clear" w:color="auto" w:fill="auto"/>
          </w:tcPr>
          <w:p>
            <w:pPr>
              <w:pStyle w:val="80"/>
              <w:rPr>
                <w:rFonts w:hAnsi="宋体"/>
                <w:sz w:val="21"/>
                <w:szCs w:val="21"/>
              </w:rPr>
            </w:pPr>
            <w:r>
              <w:rPr>
                <w:rFonts w:hAnsi="宋体"/>
                <w:sz w:val="21"/>
                <w:szCs w:val="21"/>
              </w:rPr>
              <w:t>1.</w:t>
            </w:r>
            <w:r>
              <w:rPr>
                <w:rFonts w:hint="eastAsia" w:hAnsi="宋体"/>
                <w:bCs/>
                <w:spacing w:val="8"/>
                <w:sz w:val="21"/>
                <w:szCs w:val="21"/>
              </w:rPr>
              <w:t>解读设计手稿信息</w:t>
            </w:r>
          </w:p>
          <w:p>
            <w:pPr>
              <w:pStyle w:val="80"/>
              <w:rPr>
                <w:rFonts w:hAnsi="宋体"/>
                <w:sz w:val="21"/>
                <w:szCs w:val="21"/>
              </w:rPr>
            </w:pPr>
            <w:r>
              <w:rPr>
                <w:rFonts w:hAnsi="宋体"/>
                <w:sz w:val="21"/>
                <w:szCs w:val="21"/>
              </w:rPr>
              <w:t>2.</w:t>
            </w:r>
            <w:r>
              <w:rPr>
                <w:rFonts w:hint="eastAsia" w:hAnsi="宋体"/>
                <w:sz w:val="21"/>
                <w:szCs w:val="21"/>
              </w:rPr>
              <w:t>方案文本绘制及装订</w:t>
            </w:r>
          </w:p>
          <w:p>
            <w:pPr>
              <w:pStyle w:val="80"/>
              <w:rPr>
                <w:rFonts w:hAnsi="宋体"/>
                <w:sz w:val="21"/>
                <w:szCs w:val="21"/>
              </w:rPr>
            </w:pPr>
            <w:r>
              <w:rPr>
                <w:rFonts w:hint="eastAsia" w:hAnsi="宋体"/>
                <w:sz w:val="21"/>
                <w:szCs w:val="21"/>
              </w:rPr>
              <w:t>3</w:t>
            </w:r>
            <w:r>
              <w:rPr>
                <w:rFonts w:hAnsi="宋体"/>
                <w:sz w:val="21"/>
                <w:szCs w:val="21"/>
              </w:rPr>
              <w:t>.</w:t>
            </w:r>
            <w:r>
              <w:rPr>
                <w:rFonts w:hint="eastAsia" w:hAnsi="宋体"/>
                <w:sz w:val="21"/>
                <w:szCs w:val="21"/>
              </w:rPr>
              <w:t>施工图绘制</w:t>
            </w:r>
          </w:p>
          <w:p>
            <w:pPr>
              <w:pStyle w:val="80"/>
              <w:rPr>
                <w:rFonts w:hAnsi="宋体"/>
                <w:sz w:val="21"/>
                <w:szCs w:val="21"/>
              </w:rPr>
            </w:pPr>
            <w:r>
              <w:rPr>
                <w:rFonts w:hint="eastAsia" w:hAnsi="宋体"/>
                <w:sz w:val="21"/>
                <w:szCs w:val="21"/>
              </w:rPr>
              <w:t>4</w:t>
            </w:r>
            <w:r>
              <w:rPr>
                <w:rFonts w:hAnsi="宋体"/>
                <w:sz w:val="21"/>
                <w:szCs w:val="21"/>
              </w:rPr>
              <w:t>.</w:t>
            </w:r>
            <w:r>
              <w:rPr>
                <w:rFonts w:hint="eastAsia" w:hAnsi="宋体"/>
                <w:sz w:val="21"/>
                <w:szCs w:val="21"/>
              </w:rPr>
              <w:t>相关部门沟通、协调</w:t>
            </w:r>
          </w:p>
        </w:tc>
        <w:tc>
          <w:tcPr>
            <w:tcW w:w="2409" w:type="dxa"/>
            <w:shd w:val="clear" w:color="auto" w:fill="auto"/>
          </w:tcPr>
          <w:p>
            <w:pPr>
              <w:pStyle w:val="80"/>
              <w:rPr>
                <w:rFonts w:hAnsi="宋体"/>
                <w:sz w:val="21"/>
                <w:szCs w:val="21"/>
              </w:rPr>
            </w:pPr>
            <w:r>
              <w:rPr>
                <w:rFonts w:hAnsi="宋体"/>
                <w:sz w:val="21"/>
                <w:szCs w:val="21"/>
              </w:rPr>
              <w:t>1.</w:t>
            </w:r>
            <w:r>
              <w:rPr>
                <w:rFonts w:hint="eastAsia" w:hAnsi="宋体"/>
                <w:sz w:val="21"/>
                <w:szCs w:val="21"/>
              </w:rPr>
              <w:t>较强的交流沟通能力</w:t>
            </w:r>
          </w:p>
          <w:p>
            <w:pPr>
              <w:pStyle w:val="80"/>
              <w:rPr>
                <w:rFonts w:hAnsi="宋体"/>
                <w:sz w:val="21"/>
                <w:szCs w:val="21"/>
              </w:rPr>
            </w:pPr>
            <w:r>
              <w:rPr>
                <w:rFonts w:hAnsi="宋体"/>
                <w:sz w:val="21"/>
                <w:szCs w:val="21"/>
              </w:rPr>
              <w:t>2.</w:t>
            </w:r>
            <w:r>
              <w:rPr>
                <w:rFonts w:hint="eastAsia" w:hAnsi="宋体"/>
                <w:sz w:val="21"/>
                <w:szCs w:val="21"/>
              </w:rPr>
              <w:t>较强应变及抗压能力</w:t>
            </w:r>
          </w:p>
          <w:p>
            <w:pPr>
              <w:pStyle w:val="80"/>
              <w:rPr>
                <w:rFonts w:hAnsi="宋体"/>
                <w:sz w:val="21"/>
                <w:szCs w:val="21"/>
              </w:rPr>
            </w:pPr>
            <w:r>
              <w:rPr>
                <w:rFonts w:hAnsi="宋体"/>
                <w:sz w:val="21"/>
                <w:szCs w:val="21"/>
              </w:rPr>
              <w:t>3</w:t>
            </w:r>
            <w:r>
              <w:rPr>
                <w:rFonts w:hint="eastAsia" w:hAnsi="宋体"/>
                <w:sz w:val="21"/>
                <w:szCs w:val="21"/>
              </w:rPr>
              <w:t>.较强的创新工作能力</w:t>
            </w:r>
          </w:p>
        </w:tc>
        <w:tc>
          <w:tcPr>
            <w:tcW w:w="2977" w:type="dxa"/>
            <w:shd w:val="clear" w:color="auto" w:fill="auto"/>
          </w:tcPr>
          <w:p>
            <w:pPr>
              <w:rPr>
                <w:rFonts w:ascii="宋体" w:hAnsi="宋体"/>
                <w:szCs w:val="21"/>
              </w:rPr>
            </w:pPr>
            <w:r>
              <w:rPr>
                <w:rFonts w:hint="eastAsia" w:ascii="宋体" w:hAnsi="宋体"/>
                <w:szCs w:val="21"/>
              </w:rPr>
              <w:t>1.人体工程学，</w:t>
            </w:r>
          </w:p>
          <w:p>
            <w:pPr>
              <w:rPr>
                <w:rFonts w:ascii="宋体" w:hAnsi="宋体"/>
                <w:szCs w:val="21"/>
              </w:rPr>
            </w:pPr>
            <w:r>
              <w:rPr>
                <w:rFonts w:hint="eastAsia" w:ascii="宋体" w:hAnsi="宋体"/>
                <w:szCs w:val="21"/>
              </w:rPr>
              <w:t>2.测绘制图，</w:t>
            </w:r>
          </w:p>
          <w:p>
            <w:pPr>
              <w:rPr>
                <w:rFonts w:ascii="宋体" w:hAnsi="宋体"/>
                <w:szCs w:val="21"/>
              </w:rPr>
            </w:pPr>
            <w:r>
              <w:rPr>
                <w:rFonts w:hint="eastAsia" w:ascii="宋体" w:hAnsi="宋体"/>
                <w:szCs w:val="21"/>
              </w:rPr>
              <w:t>3.AutoCAD工程制图，</w:t>
            </w:r>
          </w:p>
          <w:p>
            <w:pPr>
              <w:rPr>
                <w:rFonts w:ascii="宋体" w:hAnsi="宋体"/>
                <w:szCs w:val="21"/>
              </w:rPr>
            </w:pPr>
            <w:r>
              <w:rPr>
                <w:rFonts w:hint="eastAsia" w:ascii="宋体" w:hAnsi="宋体"/>
                <w:szCs w:val="21"/>
              </w:rPr>
              <w:t>4. 3dsmax与Vray效果图制作</w:t>
            </w:r>
          </w:p>
          <w:p>
            <w:pPr>
              <w:rPr>
                <w:rFonts w:ascii="宋体" w:hAnsi="宋体"/>
                <w:szCs w:val="21"/>
              </w:rPr>
            </w:pPr>
            <w:r>
              <w:rPr>
                <w:rFonts w:hint="eastAsia" w:ascii="宋体" w:hAnsi="宋体"/>
                <w:szCs w:val="21"/>
              </w:rPr>
              <w:t xml:space="preserve">5.Photoshop效果图后期处理  </w:t>
            </w:r>
          </w:p>
          <w:p>
            <w:pPr>
              <w:rPr>
                <w:rFonts w:ascii="宋体" w:hAnsi="宋体"/>
                <w:szCs w:val="21"/>
              </w:rPr>
            </w:pPr>
            <w:r>
              <w:rPr>
                <w:rFonts w:hint="eastAsia" w:ascii="宋体" w:hAnsi="宋体"/>
                <w:szCs w:val="21"/>
              </w:rPr>
              <w:t xml:space="preserve">6.室内设计原理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pStyle w:val="80"/>
              <w:jc w:val="center"/>
              <w:rPr>
                <w:rFonts w:hAnsi="宋体"/>
                <w:sz w:val="21"/>
                <w:szCs w:val="21"/>
              </w:rPr>
            </w:pPr>
            <w:r>
              <w:rPr>
                <w:rFonts w:hint="eastAsia" w:hAnsi="宋体"/>
                <w:sz w:val="21"/>
                <w:szCs w:val="21"/>
              </w:rPr>
              <w:t>设计员</w:t>
            </w:r>
          </w:p>
        </w:tc>
        <w:tc>
          <w:tcPr>
            <w:tcW w:w="2552" w:type="dxa"/>
            <w:shd w:val="clear" w:color="auto" w:fill="auto"/>
          </w:tcPr>
          <w:p>
            <w:pPr>
              <w:adjustRightInd w:val="0"/>
              <w:snapToGrid w:val="0"/>
              <w:rPr>
                <w:rFonts w:ascii="宋体" w:hAnsi="宋体" w:cs="宋体"/>
                <w:bCs/>
                <w:spacing w:val="8"/>
                <w:szCs w:val="21"/>
              </w:rPr>
            </w:pPr>
            <w:r>
              <w:rPr>
                <w:rFonts w:hint="eastAsia" w:ascii="宋体" w:hAnsi="宋体" w:cs="宋体"/>
                <w:bCs/>
                <w:spacing w:val="8"/>
                <w:szCs w:val="21"/>
              </w:rPr>
              <w:t>1.解读设计要求与现场情况；</w:t>
            </w:r>
          </w:p>
          <w:p>
            <w:pPr>
              <w:adjustRightInd w:val="0"/>
              <w:snapToGrid w:val="0"/>
              <w:rPr>
                <w:rFonts w:ascii="宋体" w:hAnsi="宋体" w:cs="宋体"/>
                <w:bCs/>
                <w:spacing w:val="8"/>
                <w:szCs w:val="21"/>
              </w:rPr>
            </w:pPr>
            <w:r>
              <w:rPr>
                <w:rFonts w:hint="eastAsia" w:ascii="宋体" w:hAnsi="宋体" w:cs="宋体"/>
                <w:bCs/>
                <w:spacing w:val="8"/>
                <w:szCs w:val="21"/>
              </w:rPr>
              <w:t>2.运用设计原理进行方案设计；</w:t>
            </w:r>
          </w:p>
          <w:p>
            <w:pPr>
              <w:adjustRightInd w:val="0"/>
              <w:snapToGrid w:val="0"/>
              <w:rPr>
                <w:rFonts w:ascii="宋体" w:hAnsi="宋体" w:cs="宋体"/>
                <w:bCs/>
                <w:spacing w:val="8"/>
                <w:szCs w:val="21"/>
              </w:rPr>
            </w:pPr>
            <w:r>
              <w:rPr>
                <w:rFonts w:hint="eastAsia" w:ascii="宋体" w:hAnsi="宋体" w:cs="宋体"/>
                <w:bCs/>
                <w:spacing w:val="8"/>
                <w:szCs w:val="21"/>
              </w:rPr>
              <w:t>3.方案设计进行手绘表现；</w:t>
            </w:r>
          </w:p>
          <w:p>
            <w:pPr>
              <w:pStyle w:val="80"/>
              <w:rPr>
                <w:rFonts w:hAnsi="宋体"/>
                <w:bCs/>
                <w:spacing w:val="8"/>
                <w:sz w:val="21"/>
                <w:szCs w:val="21"/>
              </w:rPr>
            </w:pPr>
            <w:r>
              <w:rPr>
                <w:rFonts w:hint="eastAsia" w:hAnsi="宋体"/>
                <w:bCs/>
                <w:spacing w:val="8"/>
                <w:sz w:val="21"/>
                <w:szCs w:val="21"/>
              </w:rPr>
              <w:t>4.安排实施技术方案</w:t>
            </w:r>
          </w:p>
          <w:p>
            <w:pPr>
              <w:pStyle w:val="80"/>
              <w:rPr>
                <w:rFonts w:hAnsi="宋体"/>
                <w:sz w:val="21"/>
                <w:szCs w:val="21"/>
              </w:rPr>
            </w:pPr>
            <w:r>
              <w:rPr>
                <w:rFonts w:hint="eastAsia" w:hAnsi="宋体"/>
                <w:sz w:val="21"/>
                <w:szCs w:val="21"/>
              </w:rPr>
              <w:t>5</w:t>
            </w:r>
            <w:r>
              <w:rPr>
                <w:rFonts w:hAnsi="宋体"/>
                <w:sz w:val="21"/>
                <w:szCs w:val="21"/>
              </w:rPr>
              <w:t>.</w:t>
            </w:r>
            <w:r>
              <w:rPr>
                <w:rFonts w:hint="eastAsia" w:hAnsi="宋体"/>
                <w:sz w:val="21"/>
                <w:szCs w:val="21"/>
              </w:rPr>
              <w:t>相关部门沟通、协调</w:t>
            </w:r>
            <w:r>
              <w:rPr>
                <w:rFonts w:hint="eastAsia" w:hAnsi="宋体"/>
                <w:bCs/>
                <w:spacing w:val="8"/>
                <w:sz w:val="21"/>
                <w:szCs w:val="21"/>
              </w:rPr>
              <w:t>；</w:t>
            </w:r>
          </w:p>
        </w:tc>
        <w:tc>
          <w:tcPr>
            <w:tcW w:w="2409" w:type="dxa"/>
            <w:shd w:val="clear" w:color="auto" w:fill="auto"/>
          </w:tcPr>
          <w:p>
            <w:pPr>
              <w:pStyle w:val="80"/>
              <w:rPr>
                <w:rFonts w:hAnsi="宋体"/>
                <w:sz w:val="21"/>
                <w:szCs w:val="21"/>
              </w:rPr>
            </w:pPr>
            <w:r>
              <w:rPr>
                <w:rFonts w:hAnsi="宋体"/>
                <w:sz w:val="21"/>
                <w:szCs w:val="21"/>
              </w:rPr>
              <w:t>1.</w:t>
            </w:r>
            <w:r>
              <w:rPr>
                <w:rFonts w:hint="eastAsia" w:hAnsi="宋体"/>
                <w:sz w:val="21"/>
                <w:szCs w:val="21"/>
              </w:rPr>
              <w:t>较强的交流沟通能力</w:t>
            </w:r>
          </w:p>
          <w:p>
            <w:pPr>
              <w:pStyle w:val="80"/>
              <w:rPr>
                <w:rFonts w:hAnsi="宋体"/>
                <w:sz w:val="21"/>
                <w:szCs w:val="21"/>
              </w:rPr>
            </w:pPr>
            <w:r>
              <w:rPr>
                <w:rFonts w:hAnsi="宋体"/>
                <w:sz w:val="21"/>
                <w:szCs w:val="21"/>
              </w:rPr>
              <w:t>2.</w:t>
            </w:r>
            <w:r>
              <w:rPr>
                <w:rFonts w:hint="eastAsia" w:hAnsi="宋体"/>
                <w:sz w:val="21"/>
                <w:szCs w:val="21"/>
              </w:rPr>
              <w:t>较强的组织协调能力</w:t>
            </w:r>
          </w:p>
          <w:p>
            <w:pPr>
              <w:pStyle w:val="80"/>
              <w:rPr>
                <w:rFonts w:hAnsi="宋体"/>
                <w:sz w:val="21"/>
                <w:szCs w:val="21"/>
              </w:rPr>
            </w:pPr>
            <w:r>
              <w:rPr>
                <w:rFonts w:hAnsi="宋体"/>
                <w:sz w:val="21"/>
                <w:szCs w:val="21"/>
              </w:rPr>
              <w:t>3.</w:t>
            </w:r>
            <w:r>
              <w:rPr>
                <w:rFonts w:hint="eastAsia" w:hAnsi="宋体"/>
                <w:sz w:val="21"/>
                <w:szCs w:val="21"/>
              </w:rPr>
              <w:t>较强应变及抗压能力</w:t>
            </w:r>
          </w:p>
          <w:p>
            <w:pPr>
              <w:pStyle w:val="80"/>
              <w:rPr>
                <w:rFonts w:hAnsi="宋体"/>
                <w:sz w:val="21"/>
                <w:szCs w:val="21"/>
              </w:rPr>
            </w:pPr>
            <w:r>
              <w:rPr>
                <w:rFonts w:hAnsi="宋体"/>
                <w:sz w:val="21"/>
                <w:szCs w:val="21"/>
              </w:rPr>
              <w:t>4.</w:t>
            </w:r>
            <w:r>
              <w:rPr>
                <w:rFonts w:hint="eastAsia" w:hAnsi="宋体"/>
                <w:sz w:val="21"/>
                <w:szCs w:val="21"/>
              </w:rPr>
              <w:t>较强的业务工作能力</w:t>
            </w:r>
          </w:p>
          <w:p>
            <w:pPr>
              <w:pStyle w:val="80"/>
              <w:rPr>
                <w:rFonts w:hAnsi="宋体"/>
                <w:sz w:val="21"/>
                <w:szCs w:val="21"/>
              </w:rPr>
            </w:pPr>
            <w:r>
              <w:rPr>
                <w:rFonts w:hAnsi="宋体"/>
                <w:sz w:val="21"/>
                <w:szCs w:val="21"/>
              </w:rPr>
              <w:t>5.</w:t>
            </w:r>
            <w:r>
              <w:rPr>
                <w:rFonts w:hint="eastAsia" w:hAnsi="宋体"/>
                <w:sz w:val="21"/>
                <w:szCs w:val="21"/>
              </w:rPr>
              <w:t>一定的创新意识</w:t>
            </w:r>
          </w:p>
        </w:tc>
        <w:tc>
          <w:tcPr>
            <w:tcW w:w="2977" w:type="dxa"/>
            <w:shd w:val="clear" w:color="auto" w:fill="auto"/>
          </w:tcPr>
          <w:p>
            <w:pPr>
              <w:rPr>
                <w:rFonts w:ascii="宋体" w:hAnsi="宋体"/>
                <w:szCs w:val="21"/>
              </w:rPr>
            </w:pPr>
            <w:r>
              <w:rPr>
                <w:rFonts w:hint="eastAsia" w:ascii="宋体" w:hAnsi="宋体"/>
                <w:szCs w:val="21"/>
              </w:rPr>
              <w:t>1.人体工程学，</w:t>
            </w:r>
          </w:p>
          <w:p>
            <w:pPr>
              <w:rPr>
                <w:rFonts w:ascii="宋体" w:hAnsi="宋体"/>
                <w:szCs w:val="21"/>
              </w:rPr>
            </w:pPr>
            <w:r>
              <w:rPr>
                <w:rFonts w:hint="eastAsia" w:ascii="宋体" w:hAnsi="宋体"/>
                <w:szCs w:val="21"/>
              </w:rPr>
              <w:t>2.测绘制图</w:t>
            </w:r>
          </w:p>
          <w:p>
            <w:pPr>
              <w:rPr>
                <w:rFonts w:ascii="宋体" w:hAnsi="宋体"/>
                <w:szCs w:val="21"/>
              </w:rPr>
            </w:pPr>
            <w:r>
              <w:rPr>
                <w:rFonts w:hint="eastAsia" w:ascii="宋体" w:hAnsi="宋体"/>
                <w:szCs w:val="21"/>
              </w:rPr>
              <w:t xml:space="preserve">3.室内手绘表现技法 </w:t>
            </w:r>
          </w:p>
          <w:p>
            <w:pPr>
              <w:rPr>
                <w:rFonts w:ascii="宋体" w:hAnsi="宋体"/>
                <w:szCs w:val="21"/>
              </w:rPr>
            </w:pPr>
            <w:r>
              <w:rPr>
                <w:rFonts w:hint="eastAsia" w:ascii="宋体" w:hAnsi="宋体"/>
                <w:szCs w:val="21"/>
              </w:rPr>
              <w:t xml:space="preserve">4．室内设计原理  </w:t>
            </w:r>
          </w:p>
          <w:p>
            <w:pPr>
              <w:rPr>
                <w:rFonts w:ascii="宋体" w:hAnsi="宋体"/>
                <w:szCs w:val="21"/>
              </w:rPr>
            </w:pPr>
            <w:r>
              <w:rPr>
                <w:rFonts w:hint="eastAsia" w:ascii="宋体" w:hAnsi="宋体"/>
                <w:szCs w:val="21"/>
              </w:rPr>
              <w:t xml:space="preserve">5.装饰材料与施工工艺    6.家具与陈设  </w:t>
            </w:r>
          </w:p>
          <w:p>
            <w:pPr>
              <w:rPr>
                <w:rFonts w:ascii="宋体" w:hAnsi="宋体"/>
                <w:szCs w:val="21"/>
              </w:rPr>
            </w:pPr>
            <w:r>
              <w:rPr>
                <w:rFonts w:hint="eastAsia" w:ascii="宋体" w:hAnsi="宋体"/>
                <w:szCs w:val="21"/>
              </w:rPr>
              <w:t xml:space="preserve">7..居室空间设计  </w:t>
            </w:r>
          </w:p>
          <w:p>
            <w:pPr>
              <w:pStyle w:val="80"/>
              <w:rPr>
                <w:rFonts w:hAnsi="宋体"/>
                <w:sz w:val="21"/>
                <w:szCs w:val="21"/>
              </w:rPr>
            </w:pPr>
            <w:r>
              <w:rPr>
                <w:rFonts w:hint="eastAsia" w:hAnsi="宋体"/>
                <w:sz w:val="21"/>
                <w:szCs w:val="21"/>
              </w:rPr>
              <w:t xml:space="preserve">8.商业购物空间设计 </w:t>
            </w:r>
          </w:p>
          <w:p>
            <w:pPr>
              <w:pStyle w:val="80"/>
              <w:rPr>
                <w:rFonts w:hAnsi="宋体"/>
                <w:sz w:val="21"/>
                <w:szCs w:val="21"/>
              </w:rPr>
            </w:pPr>
            <w:r>
              <w:rPr>
                <w:rFonts w:hint="eastAsia" w:hAnsi="宋体"/>
                <w:sz w:val="21"/>
                <w:szCs w:val="21"/>
              </w:rPr>
              <w:t xml:space="preserve">9.办公空间设计  </w:t>
            </w:r>
          </w:p>
          <w:p>
            <w:pPr>
              <w:pStyle w:val="80"/>
              <w:rPr>
                <w:rFonts w:hAnsi="宋体"/>
                <w:sz w:val="21"/>
                <w:szCs w:val="21"/>
              </w:rPr>
            </w:pPr>
            <w:r>
              <w:rPr>
                <w:rFonts w:hint="eastAsia" w:hAnsi="宋体"/>
                <w:sz w:val="21"/>
                <w:szCs w:val="21"/>
              </w:rPr>
              <w:t>10.餐饮空间设计。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vAlign w:val="center"/>
          </w:tcPr>
          <w:p>
            <w:pPr>
              <w:pStyle w:val="80"/>
              <w:jc w:val="center"/>
              <w:rPr>
                <w:rFonts w:hAnsi="宋体"/>
                <w:sz w:val="21"/>
                <w:szCs w:val="21"/>
              </w:rPr>
            </w:pPr>
            <w:r>
              <w:rPr>
                <w:rFonts w:hint="eastAsia" w:hAnsi="宋体"/>
                <w:sz w:val="21"/>
                <w:szCs w:val="21"/>
              </w:rPr>
              <w:t>施工管理</w:t>
            </w:r>
          </w:p>
        </w:tc>
        <w:tc>
          <w:tcPr>
            <w:tcW w:w="2552" w:type="dxa"/>
            <w:shd w:val="clear" w:color="auto" w:fill="auto"/>
          </w:tcPr>
          <w:p>
            <w:pPr>
              <w:pStyle w:val="80"/>
              <w:numPr>
                <w:ilvl w:val="0"/>
                <w:numId w:val="1"/>
              </w:numPr>
              <w:rPr>
                <w:rFonts w:hAnsi="宋体"/>
                <w:sz w:val="21"/>
                <w:szCs w:val="21"/>
              </w:rPr>
            </w:pPr>
            <w:r>
              <w:rPr>
                <w:rFonts w:hint="eastAsia" w:hAnsi="宋体"/>
                <w:sz w:val="21"/>
                <w:szCs w:val="21"/>
              </w:rPr>
              <w:t>熟读施工图</w:t>
            </w:r>
          </w:p>
          <w:p>
            <w:pPr>
              <w:pStyle w:val="80"/>
              <w:rPr>
                <w:rFonts w:hAnsi="宋体"/>
                <w:sz w:val="21"/>
                <w:szCs w:val="21"/>
              </w:rPr>
            </w:pPr>
            <w:r>
              <w:rPr>
                <w:rFonts w:hint="eastAsia" w:hAnsi="宋体"/>
                <w:sz w:val="21"/>
                <w:szCs w:val="21"/>
              </w:rPr>
              <w:t>2.熟悉工程材料</w:t>
            </w:r>
          </w:p>
          <w:p>
            <w:pPr>
              <w:pStyle w:val="80"/>
              <w:rPr>
                <w:rFonts w:hAnsi="宋体"/>
                <w:sz w:val="21"/>
                <w:szCs w:val="21"/>
              </w:rPr>
            </w:pPr>
            <w:r>
              <w:rPr>
                <w:rFonts w:hint="eastAsia" w:hAnsi="宋体"/>
                <w:sz w:val="21"/>
                <w:szCs w:val="21"/>
              </w:rPr>
              <w:t>3.掌握工艺流程</w:t>
            </w:r>
          </w:p>
          <w:p>
            <w:pPr>
              <w:pStyle w:val="80"/>
              <w:rPr>
                <w:rFonts w:hAnsi="宋体"/>
                <w:sz w:val="21"/>
                <w:szCs w:val="21"/>
              </w:rPr>
            </w:pPr>
            <w:r>
              <w:rPr>
                <w:rFonts w:hint="eastAsia" w:hAnsi="宋体"/>
                <w:sz w:val="21"/>
                <w:szCs w:val="21"/>
              </w:rPr>
              <w:t>4.熟悉工程管理</w:t>
            </w:r>
          </w:p>
          <w:p>
            <w:pPr>
              <w:pStyle w:val="80"/>
              <w:rPr>
                <w:rFonts w:hAnsi="宋体"/>
                <w:sz w:val="21"/>
                <w:szCs w:val="21"/>
              </w:rPr>
            </w:pPr>
            <w:r>
              <w:rPr>
                <w:rFonts w:hAnsi="宋体"/>
                <w:sz w:val="21"/>
                <w:szCs w:val="21"/>
              </w:rPr>
              <w:t>5.</w:t>
            </w:r>
            <w:r>
              <w:rPr>
                <w:rFonts w:hint="eastAsia" w:hAnsi="宋体"/>
                <w:sz w:val="21"/>
                <w:szCs w:val="21"/>
              </w:rPr>
              <w:t>相关部门沟通、协调</w:t>
            </w:r>
          </w:p>
          <w:p>
            <w:pPr>
              <w:pStyle w:val="80"/>
              <w:rPr>
                <w:rFonts w:hAnsi="宋体"/>
                <w:bCs/>
                <w:spacing w:val="8"/>
                <w:sz w:val="21"/>
                <w:szCs w:val="21"/>
              </w:rPr>
            </w:pPr>
            <w:r>
              <w:rPr>
                <w:rFonts w:hint="eastAsia" w:hAnsi="宋体"/>
                <w:bCs/>
                <w:spacing w:val="8"/>
                <w:sz w:val="21"/>
                <w:szCs w:val="21"/>
              </w:rPr>
              <w:t>6.对施工项目进行过程记录、监控与管理；</w:t>
            </w:r>
          </w:p>
          <w:p>
            <w:pPr>
              <w:adjustRightInd w:val="0"/>
              <w:snapToGrid w:val="0"/>
              <w:rPr>
                <w:rFonts w:ascii="宋体" w:hAnsi="宋体"/>
                <w:szCs w:val="21"/>
              </w:rPr>
            </w:pPr>
            <w:r>
              <w:rPr>
                <w:rFonts w:hint="eastAsia" w:ascii="宋体" w:hAnsi="宋体" w:cs="宋体"/>
                <w:bCs/>
                <w:spacing w:val="8"/>
                <w:szCs w:val="21"/>
              </w:rPr>
              <w:t>7.对施工项目进行造价控制；</w:t>
            </w:r>
          </w:p>
        </w:tc>
        <w:tc>
          <w:tcPr>
            <w:tcW w:w="2409" w:type="dxa"/>
            <w:shd w:val="clear" w:color="auto" w:fill="auto"/>
          </w:tcPr>
          <w:p>
            <w:pPr>
              <w:pStyle w:val="80"/>
              <w:rPr>
                <w:rFonts w:hAnsi="宋体"/>
                <w:sz w:val="21"/>
                <w:szCs w:val="21"/>
              </w:rPr>
            </w:pPr>
            <w:r>
              <w:rPr>
                <w:rFonts w:hAnsi="宋体"/>
                <w:sz w:val="21"/>
                <w:szCs w:val="21"/>
              </w:rPr>
              <w:t>1.</w:t>
            </w:r>
            <w:r>
              <w:rPr>
                <w:rFonts w:hint="eastAsia" w:hAnsi="宋体"/>
                <w:sz w:val="21"/>
                <w:szCs w:val="21"/>
              </w:rPr>
              <w:t>较强的交流沟通能力</w:t>
            </w:r>
          </w:p>
          <w:p>
            <w:pPr>
              <w:pStyle w:val="80"/>
              <w:rPr>
                <w:rFonts w:hAnsi="宋体"/>
                <w:sz w:val="21"/>
                <w:szCs w:val="21"/>
              </w:rPr>
            </w:pPr>
            <w:r>
              <w:rPr>
                <w:rFonts w:hAnsi="宋体"/>
                <w:sz w:val="21"/>
                <w:szCs w:val="21"/>
              </w:rPr>
              <w:t>2.</w:t>
            </w:r>
            <w:r>
              <w:rPr>
                <w:rFonts w:hint="eastAsia" w:hAnsi="宋体"/>
                <w:sz w:val="21"/>
                <w:szCs w:val="21"/>
              </w:rPr>
              <w:t>较强的组织协调能力</w:t>
            </w:r>
          </w:p>
          <w:p>
            <w:pPr>
              <w:pStyle w:val="80"/>
              <w:rPr>
                <w:rFonts w:hAnsi="宋体"/>
                <w:sz w:val="21"/>
                <w:szCs w:val="21"/>
              </w:rPr>
            </w:pPr>
            <w:r>
              <w:rPr>
                <w:rFonts w:hAnsi="宋体"/>
                <w:sz w:val="21"/>
                <w:szCs w:val="21"/>
              </w:rPr>
              <w:t>3.</w:t>
            </w:r>
            <w:r>
              <w:rPr>
                <w:rFonts w:hint="eastAsia" w:hAnsi="宋体"/>
                <w:sz w:val="21"/>
                <w:szCs w:val="21"/>
              </w:rPr>
              <w:t>较强应变及抗压能力</w:t>
            </w:r>
          </w:p>
          <w:p>
            <w:pPr>
              <w:pStyle w:val="80"/>
              <w:rPr>
                <w:rFonts w:hAnsi="宋体"/>
                <w:sz w:val="21"/>
                <w:szCs w:val="21"/>
              </w:rPr>
            </w:pPr>
            <w:r>
              <w:rPr>
                <w:rFonts w:hAnsi="宋体"/>
                <w:sz w:val="21"/>
                <w:szCs w:val="21"/>
              </w:rPr>
              <w:t>4.</w:t>
            </w:r>
            <w:r>
              <w:rPr>
                <w:rFonts w:hint="eastAsia" w:hAnsi="宋体"/>
                <w:sz w:val="21"/>
                <w:szCs w:val="21"/>
              </w:rPr>
              <w:t>较强的业务工作能力</w:t>
            </w:r>
          </w:p>
          <w:p>
            <w:pPr>
              <w:pStyle w:val="80"/>
              <w:rPr>
                <w:rFonts w:hAnsi="宋体"/>
                <w:sz w:val="21"/>
                <w:szCs w:val="21"/>
              </w:rPr>
            </w:pPr>
            <w:r>
              <w:rPr>
                <w:rFonts w:hAnsi="宋体"/>
                <w:sz w:val="21"/>
                <w:szCs w:val="21"/>
              </w:rPr>
              <w:t>5.</w:t>
            </w:r>
            <w:r>
              <w:rPr>
                <w:rFonts w:hint="eastAsia" w:hAnsi="宋体"/>
                <w:sz w:val="21"/>
                <w:szCs w:val="21"/>
              </w:rPr>
              <w:t>一定的创新意识</w:t>
            </w:r>
          </w:p>
        </w:tc>
        <w:tc>
          <w:tcPr>
            <w:tcW w:w="2977" w:type="dxa"/>
            <w:shd w:val="clear" w:color="auto" w:fill="auto"/>
          </w:tcPr>
          <w:p>
            <w:pPr>
              <w:rPr>
                <w:rFonts w:ascii="宋体" w:hAnsi="宋体"/>
                <w:szCs w:val="21"/>
              </w:rPr>
            </w:pPr>
            <w:r>
              <w:rPr>
                <w:rFonts w:hint="eastAsia" w:ascii="宋体" w:hAnsi="宋体"/>
                <w:szCs w:val="21"/>
              </w:rPr>
              <w:t>1.人体工程学</w:t>
            </w:r>
          </w:p>
          <w:p>
            <w:pPr>
              <w:rPr>
                <w:rFonts w:ascii="宋体" w:hAnsi="宋体"/>
                <w:szCs w:val="21"/>
              </w:rPr>
            </w:pPr>
            <w:r>
              <w:rPr>
                <w:rFonts w:hint="eastAsia" w:ascii="宋体" w:hAnsi="宋体"/>
                <w:szCs w:val="21"/>
              </w:rPr>
              <w:t>2.测绘制图</w:t>
            </w:r>
          </w:p>
          <w:p>
            <w:pPr>
              <w:rPr>
                <w:rFonts w:ascii="宋体" w:hAnsi="宋体"/>
                <w:szCs w:val="21"/>
              </w:rPr>
            </w:pPr>
            <w:r>
              <w:rPr>
                <w:rFonts w:hint="eastAsia" w:ascii="宋体" w:hAnsi="宋体"/>
                <w:szCs w:val="21"/>
              </w:rPr>
              <w:t xml:space="preserve">3.室内设计原理 </w:t>
            </w:r>
          </w:p>
          <w:p>
            <w:pPr>
              <w:rPr>
                <w:rFonts w:ascii="宋体" w:hAnsi="宋体"/>
                <w:szCs w:val="21"/>
              </w:rPr>
            </w:pPr>
            <w:r>
              <w:rPr>
                <w:rFonts w:hint="eastAsia" w:ascii="宋体" w:hAnsi="宋体"/>
                <w:szCs w:val="21"/>
              </w:rPr>
              <w:t xml:space="preserve">4.装饰材料与施工工艺      5.居室空间设计  </w:t>
            </w:r>
          </w:p>
          <w:p>
            <w:pPr>
              <w:pStyle w:val="80"/>
              <w:rPr>
                <w:rFonts w:hAnsi="宋体"/>
                <w:sz w:val="21"/>
                <w:szCs w:val="21"/>
              </w:rPr>
            </w:pPr>
            <w:r>
              <w:rPr>
                <w:rFonts w:hint="eastAsia" w:hAnsi="宋体"/>
                <w:sz w:val="21"/>
                <w:szCs w:val="21"/>
              </w:rPr>
              <w:t xml:space="preserve">6.商业购物空间设计  </w:t>
            </w:r>
          </w:p>
          <w:p>
            <w:pPr>
              <w:pStyle w:val="80"/>
              <w:rPr>
                <w:rFonts w:hAnsi="宋体"/>
                <w:sz w:val="21"/>
                <w:szCs w:val="21"/>
              </w:rPr>
            </w:pPr>
            <w:r>
              <w:rPr>
                <w:rFonts w:hint="eastAsia" w:hAnsi="宋体"/>
                <w:sz w:val="21"/>
                <w:szCs w:val="21"/>
              </w:rPr>
              <w:t xml:space="preserve">7.办公空间设计 </w:t>
            </w:r>
          </w:p>
          <w:p>
            <w:pPr>
              <w:pStyle w:val="80"/>
              <w:rPr>
                <w:rFonts w:hAnsi="宋体"/>
                <w:sz w:val="21"/>
                <w:szCs w:val="21"/>
              </w:rPr>
            </w:pPr>
            <w:r>
              <w:rPr>
                <w:rFonts w:hint="eastAsia" w:hAnsi="宋体"/>
                <w:sz w:val="21"/>
                <w:szCs w:val="21"/>
              </w:rPr>
              <w:t>8.餐饮空间设计</w:t>
            </w:r>
          </w:p>
        </w:tc>
      </w:tr>
    </w:tbl>
    <w:p>
      <w:pPr>
        <w:pStyle w:val="33"/>
        <w:spacing w:line="360" w:lineRule="auto"/>
        <w:ind w:firstLine="480" w:firstLineChars="200"/>
        <w:rPr>
          <w:rFonts w:ascii="宋体" w:hAnsi="宋体"/>
          <w:sz w:val="24"/>
        </w:rPr>
      </w:pPr>
      <w:r>
        <w:rPr>
          <w:rFonts w:ascii="宋体" w:hAnsi="宋体"/>
          <w:sz w:val="24"/>
        </w:rPr>
        <w:tab/>
      </w:r>
    </w:p>
    <w:p>
      <w:pPr>
        <w:pStyle w:val="35"/>
        <w:spacing w:before="156" w:beforeLines="50" w:beforeAutospacing="0" w:after="0" w:afterAutospacing="0"/>
        <w:ind w:firstLine="482" w:firstLineChars="200"/>
        <w:rPr>
          <w:b/>
        </w:rPr>
      </w:pPr>
      <w:r>
        <w:rPr>
          <w:rFonts w:hint="eastAsia"/>
          <w:b/>
        </w:rPr>
        <w:t>（三）人才培养规格</w:t>
      </w:r>
    </w:p>
    <w:p>
      <w:pPr>
        <w:pStyle w:val="35"/>
        <w:spacing w:before="156" w:beforeLines="50" w:beforeAutospacing="0" w:after="0" w:afterAutospacing="0"/>
        <w:ind w:firstLine="638" w:firstLineChars="266"/>
        <w:rPr>
          <w:bCs/>
        </w:rPr>
      </w:pPr>
      <w:r>
        <w:rPr>
          <w:rFonts w:hint="eastAsia"/>
          <w:bCs/>
        </w:rPr>
        <w:t xml:space="preserve"> 1.素质要求</w:t>
      </w:r>
    </w:p>
    <w:tbl>
      <w:tblPr>
        <w:tblStyle w:val="37"/>
        <w:tblpPr w:leftFromText="180" w:rightFromText="180" w:vertAnchor="text" w:horzAnchor="margin" w:tblpXSpec="center" w:tblpY="282"/>
        <w:tblOverlap w:val="never"/>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1155"/>
        <w:gridCol w:w="7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blHeader/>
        </w:trPr>
        <w:tc>
          <w:tcPr>
            <w:tcW w:w="1681" w:type="dxa"/>
            <w:gridSpan w:val="2"/>
            <w:shd w:val="clear" w:color="auto" w:fill="auto"/>
            <w:vAlign w:val="center"/>
          </w:tcPr>
          <w:p>
            <w:pPr>
              <w:jc w:val="center"/>
              <w:rPr>
                <w:rFonts w:ascii="宋体" w:hAnsi="宋体" w:cs="宋体"/>
                <w:b/>
              </w:rPr>
            </w:pPr>
            <w:r>
              <w:rPr>
                <w:rFonts w:hint="eastAsia" w:ascii="宋体" w:hAnsi="宋体" w:cs="宋体"/>
                <w:b/>
              </w:rPr>
              <w:t>类型</w:t>
            </w:r>
          </w:p>
        </w:tc>
        <w:tc>
          <w:tcPr>
            <w:tcW w:w="7074" w:type="dxa"/>
            <w:shd w:val="clear" w:color="auto" w:fill="auto"/>
            <w:vAlign w:val="center"/>
          </w:tcPr>
          <w:p>
            <w:pPr>
              <w:jc w:val="center"/>
              <w:rPr>
                <w:rFonts w:ascii="宋体" w:hAnsi="宋体" w:cs="宋体"/>
                <w:b/>
              </w:rPr>
            </w:pPr>
            <w:r>
              <w:rPr>
                <w:rFonts w:hint="eastAsia" w:ascii="宋体" w:hAnsi="宋体" w:cs="宋体"/>
                <w:b/>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526" w:type="dxa"/>
            <w:vMerge w:val="restart"/>
            <w:tcBorders>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素质</w:t>
            </w:r>
          </w:p>
        </w:tc>
        <w:tc>
          <w:tcPr>
            <w:tcW w:w="1155" w:type="dxa"/>
            <w:tcBorders>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政治素质</w:t>
            </w:r>
          </w:p>
        </w:tc>
        <w:tc>
          <w:tcPr>
            <w:tcW w:w="7074" w:type="dxa"/>
            <w:tcBorders>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爱党爱国，践行社会主义核心价值观和民族自豪感。遵纪守法。具有社会责任感和参与意识。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526" w:type="dxa"/>
            <w:vMerge w:val="continue"/>
            <w:tcBorders>
              <w:right w:val="single" w:color="auto" w:sz="4" w:space="0"/>
            </w:tcBorders>
            <w:shd w:val="clear" w:color="auto" w:fill="auto"/>
            <w:vAlign w:val="center"/>
          </w:tcPr>
          <w:p>
            <w:pPr>
              <w:rPr>
                <w:rFonts w:ascii="宋体" w:hAnsi="宋体" w:cs="宋体"/>
                <w:szCs w:val="21"/>
              </w:rPr>
            </w:pPr>
          </w:p>
        </w:tc>
        <w:tc>
          <w:tcPr>
            <w:tcW w:w="1155" w:type="dxa"/>
            <w:tcBorders>
              <w:top w:val="single" w:color="auto" w:sz="4" w:space="0"/>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思想素质</w:t>
            </w:r>
          </w:p>
        </w:tc>
        <w:tc>
          <w:tcPr>
            <w:tcW w:w="7074" w:type="dxa"/>
            <w:tcBorders>
              <w:top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正确的人生观、价值观、就业观，具备从事和献身设计事业，终生学习的专业思想，有一定的创业意识和环境保护意识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6" w:type="dxa"/>
            <w:vMerge w:val="continue"/>
            <w:tcBorders>
              <w:right w:val="single" w:color="auto" w:sz="4" w:space="0"/>
            </w:tcBorders>
            <w:shd w:val="clear" w:color="auto" w:fill="auto"/>
            <w:vAlign w:val="center"/>
          </w:tcPr>
          <w:p>
            <w:pPr>
              <w:rPr>
                <w:rFonts w:ascii="宋体" w:hAnsi="宋体" w:cs="宋体"/>
                <w:sz w:val="18"/>
                <w:szCs w:val="18"/>
              </w:rPr>
            </w:pPr>
          </w:p>
        </w:tc>
        <w:tc>
          <w:tcPr>
            <w:tcW w:w="1155" w:type="dxa"/>
            <w:tcBorders>
              <w:top w:val="single" w:color="auto" w:sz="4" w:space="0"/>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道德素质</w:t>
            </w:r>
          </w:p>
        </w:tc>
        <w:tc>
          <w:tcPr>
            <w:tcW w:w="7074" w:type="dxa"/>
            <w:tcBorders>
              <w:top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诚实守信、谦虚谨慎、吃苦耐劳，重视承诺、严以律己、宽以待人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526" w:type="dxa"/>
            <w:vMerge w:val="continue"/>
            <w:tcBorders>
              <w:right w:val="single" w:color="auto" w:sz="4" w:space="0"/>
            </w:tcBorders>
            <w:shd w:val="clear" w:color="auto" w:fill="auto"/>
            <w:vAlign w:val="center"/>
          </w:tcPr>
          <w:p>
            <w:pPr>
              <w:rPr>
                <w:rFonts w:ascii="宋体" w:hAnsi="宋体" w:cs="宋体"/>
                <w:sz w:val="18"/>
                <w:szCs w:val="18"/>
              </w:rPr>
            </w:pPr>
          </w:p>
        </w:tc>
        <w:tc>
          <w:tcPr>
            <w:tcW w:w="1155" w:type="dxa"/>
            <w:tcBorders>
              <w:top w:val="single" w:color="auto" w:sz="4" w:space="0"/>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职业素质</w:t>
            </w:r>
          </w:p>
        </w:tc>
        <w:tc>
          <w:tcPr>
            <w:tcW w:w="7074" w:type="dxa"/>
            <w:tcBorders>
              <w:top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刻苦钻研、精益求精、爱岗敬业、积极进取，勤于思考、善于动手、善于沟通、团结协作、严谨务实，具有职业生涯规划意识和创新精神。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526" w:type="dxa"/>
            <w:vMerge w:val="continue"/>
            <w:tcBorders>
              <w:right w:val="single" w:color="auto" w:sz="4" w:space="0"/>
            </w:tcBorders>
            <w:shd w:val="clear" w:color="auto" w:fill="auto"/>
            <w:vAlign w:val="center"/>
          </w:tcPr>
          <w:p>
            <w:pPr>
              <w:rPr>
                <w:rFonts w:ascii="宋体" w:hAnsi="宋体" w:cs="宋体"/>
                <w:sz w:val="18"/>
                <w:szCs w:val="18"/>
              </w:rPr>
            </w:pPr>
          </w:p>
        </w:tc>
        <w:tc>
          <w:tcPr>
            <w:tcW w:w="1155" w:type="dxa"/>
            <w:tcBorders>
              <w:top w:val="single" w:color="auto" w:sz="4" w:space="0"/>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文化素养</w:t>
            </w:r>
          </w:p>
        </w:tc>
        <w:tc>
          <w:tcPr>
            <w:tcW w:w="7074" w:type="dxa"/>
            <w:tcBorders>
              <w:top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具备良好的人文素养和科学素养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526" w:type="dxa"/>
            <w:vMerge w:val="continue"/>
            <w:tcBorders>
              <w:right w:val="single" w:color="auto" w:sz="4" w:space="0"/>
            </w:tcBorders>
            <w:shd w:val="clear" w:color="auto" w:fill="auto"/>
            <w:vAlign w:val="center"/>
          </w:tcPr>
          <w:p>
            <w:pPr>
              <w:rPr>
                <w:rFonts w:ascii="宋体" w:hAnsi="宋体" w:cs="宋体"/>
                <w:sz w:val="18"/>
                <w:szCs w:val="18"/>
              </w:rPr>
            </w:pPr>
          </w:p>
        </w:tc>
        <w:tc>
          <w:tcPr>
            <w:tcW w:w="1155" w:type="dxa"/>
            <w:tcBorders>
              <w:top w:val="single" w:color="auto" w:sz="4" w:space="0"/>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礼仪素养</w:t>
            </w:r>
          </w:p>
        </w:tc>
        <w:tc>
          <w:tcPr>
            <w:tcW w:w="7074" w:type="dxa"/>
            <w:tcBorders>
              <w:top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具备良好的公共礼仪，待人接物有礼貌，与社会、自然和谐共处。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526" w:type="dxa"/>
            <w:vMerge w:val="continue"/>
            <w:tcBorders>
              <w:right w:val="single" w:color="auto" w:sz="4" w:space="0"/>
            </w:tcBorders>
            <w:shd w:val="clear" w:color="auto" w:fill="auto"/>
            <w:vAlign w:val="center"/>
          </w:tcPr>
          <w:p>
            <w:pPr>
              <w:rPr>
                <w:rFonts w:ascii="宋体" w:hAnsi="宋体" w:cs="宋体"/>
                <w:sz w:val="18"/>
                <w:szCs w:val="18"/>
              </w:rPr>
            </w:pPr>
          </w:p>
        </w:tc>
        <w:tc>
          <w:tcPr>
            <w:tcW w:w="1155" w:type="dxa"/>
            <w:tcBorders>
              <w:top w:val="single" w:color="auto" w:sz="4" w:space="0"/>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审美素质</w:t>
            </w:r>
          </w:p>
        </w:tc>
        <w:tc>
          <w:tcPr>
            <w:tcW w:w="7074" w:type="dxa"/>
            <w:tcBorders>
              <w:top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具备良好的审美能力，色觉敏锐，空间感强，懂得发现美、认识美和创造美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26" w:type="dxa"/>
            <w:vMerge w:val="continue"/>
            <w:tcBorders>
              <w:right w:val="single" w:color="auto" w:sz="4" w:space="0"/>
            </w:tcBorders>
            <w:shd w:val="clear" w:color="auto" w:fill="auto"/>
            <w:vAlign w:val="center"/>
          </w:tcPr>
          <w:p>
            <w:pPr>
              <w:rPr>
                <w:rFonts w:ascii="宋体" w:hAnsi="宋体" w:cs="宋体"/>
                <w:sz w:val="18"/>
                <w:szCs w:val="18"/>
              </w:rPr>
            </w:pPr>
          </w:p>
        </w:tc>
        <w:tc>
          <w:tcPr>
            <w:tcW w:w="1155" w:type="dxa"/>
            <w:tcBorders>
              <w:top w:val="single" w:color="auto" w:sz="4" w:space="0"/>
              <w:left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心理素质</w:t>
            </w:r>
          </w:p>
        </w:tc>
        <w:tc>
          <w:tcPr>
            <w:tcW w:w="7074" w:type="dxa"/>
            <w:tcBorders>
              <w:top w:val="single" w:color="auto" w:sz="4" w:space="0"/>
              <w:bottom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乐观、自信、心态平和、宽容礼让、百折不挠，“自尊、自重、自立、自强”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526" w:type="dxa"/>
            <w:vMerge w:val="continue"/>
            <w:tcBorders>
              <w:right w:val="single" w:color="auto" w:sz="4" w:space="0"/>
            </w:tcBorders>
            <w:shd w:val="clear" w:color="auto" w:fill="auto"/>
            <w:vAlign w:val="center"/>
          </w:tcPr>
          <w:p>
            <w:pPr>
              <w:rPr>
                <w:rFonts w:ascii="宋体" w:hAnsi="宋体" w:cs="宋体"/>
                <w:sz w:val="18"/>
                <w:szCs w:val="18"/>
              </w:rPr>
            </w:pPr>
          </w:p>
        </w:tc>
        <w:tc>
          <w:tcPr>
            <w:tcW w:w="1155" w:type="dxa"/>
            <w:tcBorders>
              <w:top w:val="single" w:color="auto" w:sz="4" w:space="0"/>
              <w:left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身体素质</w:t>
            </w:r>
          </w:p>
        </w:tc>
        <w:tc>
          <w:tcPr>
            <w:tcW w:w="7074" w:type="dxa"/>
            <w:tcBorders>
              <w:top w:val="single" w:color="auto" w:sz="4" w:space="0"/>
            </w:tcBorders>
            <w:shd w:val="clear" w:color="auto" w:fill="auto"/>
            <w:vAlign w:val="center"/>
          </w:tcPr>
          <w:p>
            <w:pPr>
              <w:tabs>
                <w:tab w:val="left" w:pos="305"/>
              </w:tabs>
              <w:snapToGrid w:val="0"/>
              <w:spacing w:line="280" w:lineRule="exact"/>
              <w:rPr>
                <w:rFonts w:ascii="宋体" w:hAnsi="宋体" w:cs="宋体"/>
                <w:color w:val="000000"/>
                <w:szCs w:val="21"/>
              </w:rPr>
            </w:pPr>
            <w:r>
              <w:rPr>
                <w:rFonts w:hint="eastAsia" w:ascii="宋体" w:hAnsi="宋体" w:cs="宋体"/>
                <w:color w:val="000000"/>
                <w:szCs w:val="21"/>
              </w:rPr>
              <w:t>身体健康，具有一两项运动技能，具有良好的生活习惯和自我管理能力。</w:t>
            </w:r>
          </w:p>
        </w:tc>
      </w:tr>
    </w:tbl>
    <w:p>
      <w:pPr>
        <w:pStyle w:val="35"/>
        <w:spacing w:before="156" w:beforeLines="50" w:beforeAutospacing="0" w:after="0" w:afterAutospacing="0"/>
        <w:ind w:firstLine="638" w:firstLineChars="266"/>
        <w:rPr>
          <w:bCs/>
        </w:rPr>
      </w:pPr>
    </w:p>
    <w:p>
      <w:pPr>
        <w:pStyle w:val="35"/>
        <w:spacing w:before="156" w:beforeLines="50" w:beforeAutospacing="0" w:after="0" w:afterAutospacing="0"/>
        <w:ind w:firstLine="638" w:firstLineChars="266"/>
        <w:rPr>
          <w:bCs/>
        </w:rPr>
      </w:pPr>
      <w:r>
        <w:rPr>
          <w:rFonts w:hint="eastAsia"/>
          <w:bCs/>
        </w:rPr>
        <w:t>2.知识要求</w:t>
      </w:r>
    </w:p>
    <w:tbl>
      <w:tblPr>
        <w:tblStyle w:val="37"/>
        <w:tblpPr w:leftFromText="180" w:rightFromText="180" w:vertAnchor="text" w:horzAnchor="page" w:tblpX="1610" w:tblpY="507"/>
        <w:tblOverlap w:val="never"/>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7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blHeader/>
        </w:trPr>
        <w:tc>
          <w:tcPr>
            <w:tcW w:w="1702" w:type="dxa"/>
            <w:shd w:val="clear" w:color="auto" w:fill="auto"/>
            <w:vAlign w:val="center"/>
          </w:tcPr>
          <w:p>
            <w:pPr>
              <w:jc w:val="center"/>
              <w:rPr>
                <w:rFonts w:ascii="宋体" w:hAnsi="宋体"/>
                <w:b/>
              </w:rPr>
            </w:pPr>
            <w:r>
              <w:rPr>
                <w:rFonts w:hint="eastAsia" w:ascii="宋体" w:hAnsi="宋体"/>
                <w:b/>
              </w:rPr>
              <w:t>类型</w:t>
            </w:r>
          </w:p>
        </w:tc>
        <w:tc>
          <w:tcPr>
            <w:tcW w:w="7337" w:type="dxa"/>
            <w:shd w:val="clear" w:color="auto" w:fill="auto"/>
            <w:vAlign w:val="center"/>
          </w:tcPr>
          <w:p>
            <w:pPr>
              <w:jc w:val="center"/>
              <w:rPr>
                <w:rFonts w:ascii="宋体" w:hAnsi="宋体"/>
                <w:b/>
              </w:rPr>
            </w:pPr>
            <w:r>
              <w:rPr>
                <w:rFonts w:hint="eastAsia" w:ascii="宋体" w:hAnsi="宋体"/>
                <w:b/>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trPr>
        <w:tc>
          <w:tcPr>
            <w:tcW w:w="1702" w:type="dxa"/>
            <w:tcBorders>
              <w:right w:val="single" w:color="auto" w:sz="4" w:space="0"/>
            </w:tcBorders>
            <w:shd w:val="clear" w:color="auto" w:fill="auto"/>
            <w:vAlign w:val="center"/>
          </w:tcPr>
          <w:p>
            <w:pPr>
              <w:tabs>
                <w:tab w:val="left" w:pos="305"/>
              </w:tabs>
              <w:snapToGrid w:val="0"/>
              <w:ind w:firstLine="420" w:firstLineChars="200"/>
              <w:rPr>
                <w:rFonts w:ascii="宋体" w:hAnsi="宋体"/>
                <w:color w:val="000000"/>
                <w:szCs w:val="21"/>
              </w:rPr>
            </w:pPr>
            <w:r>
              <w:rPr>
                <w:rFonts w:hint="eastAsia" w:ascii="宋体" w:hAnsi="宋体"/>
                <w:szCs w:val="21"/>
              </w:rPr>
              <w:t>知识</w:t>
            </w:r>
          </w:p>
        </w:tc>
        <w:tc>
          <w:tcPr>
            <w:tcW w:w="7337" w:type="dxa"/>
            <w:tcBorders>
              <w:left w:val="single" w:color="auto" w:sz="4" w:space="0"/>
            </w:tcBorders>
            <w:shd w:val="clear" w:color="auto" w:fill="auto"/>
          </w:tcPr>
          <w:p>
            <w:pPr>
              <w:rPr>
                <w:rFonts w:ascii="宋体" w:hAnsi="宋体"/>
                <w:szCs w:val="21"/>
              </w:rPr>
            </w:pPr>
            <w:r>
              <w:rPr>
                <w:rFonts w:hint="eastAsia" w:ascii="宋体" w:hAnsi="宋体"/>
                <w:szCs w:val="21"/>
              </w:rPr>
              <w:t>1.具有本专业所需的文化基础知识。</w:t>
            </w:r>
          </w:p>
          <w:p>
            <w:pPr>
              <w:rPr>
                <w:rFonts w:ascii="宋体" w:hAnsi="宋体"/>
                <w:szCs w:val="21"/>
              </w:rPr>
            </w:pPr>
            <w:r>
              <w:rPr>
                <w:rFonts w:hint="eastAsia" w:ascii="宋体" w:hAnsi="宋体"/>
                <w:szCs w:val="21"/>
              </w:rPr>
              <w:t>2.英语应用能力达到学院规定的相应要求。</w:t>
            </w:r>
          </w:p>
          <w:p>
            <w:pPr>
              <w:rPr>
                <w:rFonts w:ascii="宋体" w:hAnsi="宋体"/>
                <w:szCs w:val="21"/>
              </w:rPr>
            </w:pPr>
            <w:r>
              <w:rPr>
                <w:rFonts w:hint="eastAsia" w:ascii="宋体" w:hAnsi="宋体"/>
                <w:szCs w:val="21"/>
              </w:rPr>
              <w:t>3.计算机基础应用能力达到学院规定的相应要求。</w:t>
            </w:r>
          </w:p>
          <w:p>
            <w:pPr>
              <w:rPr>
                <w:rFonts w:ascii="宋体" w:hAnsi="宋体"/>
                <w:szCs w:val="21"/>
              </w:rPr>
            </w:pPr>
            <w:r>
              <w:rPr>
                <w:rFonts w:hint="eastAsia" w:ascii="宋体" w:hAnsi="宋体"/>
                <w:szCs w:val="21"/>
              </w:rPr>
              <w:t>4.本专业计算机艺术设计软件考核达标。</w:t>
            </w:r>
          </w:p>
          <w:p>
            <w:pPr>
              <w:rPr>
                <w:rFonts w:ascii="宋体" w:hAnsi="宋体"/>
                <w:szCs w:val="21"/>
              </w:rPr>
            </w:pPr>
            <w:r>
              <w:rPr>
                <w:rFonts w:hint="eastAsia" w:ascii="宋体" w:hAnsi="宋体"/>
                <w:szCs w:val="21"/>
              </w:rPr>
              <w:t>5.掌握室内设计所必需的基础理论知识。</w:t>
            </w:r>
          </w:p>
          <w:p>
            <w:pPr>
              <w:rPr>
                <w:rFonts w:ascii="宋体" w:hAnsi="宋体"/>
                <w:szCs w:val="21"/>
              </w:rPr>
            </w:pPr>
            <w:r>
              <w:rPr>
                <w:rFonts w:hint="eastAsia" w:ascii="宋体" w:hAnsi="宋体"/>
                <w:szCs w:val="21"/>
              </w:rPr>
              <w:t>6.掌握室内设计所必需的专业知识和技能，包括设计程序与方法、施工工艺等。</w:t>
            </w:r>
          </w:p>
          <w:p>
            <w:pPr>
              <w:rPr>
                <w:rFonts w:ascii="宋体" w:hAnsi="宋体"/>
                <w:szCs w:val="21"/>
              </w:rPr>
            </w:pPr>
            <w:r>
              <w:rPr>
                <w:rFonts w:hint="eastAsia" w:ascii="宋体" w:hAnsi="宋体"/>
                <w:szCs w:val="21"/>
              </w:rPr>
              <w:t>7.掌握室内设计施工管理的基本理论知识。</w:t>
            </w:r>
          </w:p>
          <w:p>
            <w:pPr>
              <w:rPr>
                <w:rFonts w:ascii="宋体" w:hAnsi="宋体"/>
                <w:szCs w:val="21"/>
              </w:rPr>
            </w:pPr>
            <w:r>
              <w:rPr>
                <w:rFonts w:hint="eastAsia" w:ascii="宋体" w:hAnsi="宋体"/>
                <w:szCs w:val="21"/>
              </w:rPr>
              <w:t>8.开拓知识面，了解与室内设计相关的新知识、新材料、新工艺，以及相关的边缘学科知识和传统文化知识。</w:t>
            </w:r>
          </w:p>
          <w:p>
            <w:pPr>
              <w:rPr>
                <w:rFonts w:ascii="宋体" w:hAnsi="宋体"/>
                <w:color w:val="000000"/>
                <w:szCs w:val="21"/>
              </w:rPr>
            </w:pPr>
            <w:r>
              <w:rPr>
                <w:rFonts w:hint="eastAsia" w:ascii="宋体" w:hAnsi="宋体"/>
                <w:szCs w:val="21"/>
              </w:rPr>
              <w:t>9．掌握一些综合性、超前性的知识。室内设计是集文化、艺术、建筑、环境于一体的综合学科，必须及时了解新的设计观念、新的科学技术，并能与时尚等方面的知识结合运用。</w:t>
            </w:r>
          </w:p>
        </w:tc>
      </w:tr>
    </w:tbl>
    <w:p>
      <w:pPr>
        <w:pStyle w:val="35"/>
        <w:spacing w:before="156" w:beforeLines="50" w:beforeAutospacing="0" w:after="0" w:afterAutospacing="0"/>
        <w:rPr>
          <w:bCs/>
        </w:rPr>
      </w:pPr>
    </w:p>
    <w:p>
      <w:pPr>
        <w:pStyle w:val="35"/>
        <w:spacing w:before="156" w:beforeLines="50" w:beforeAutospacing="0" w:after="0" w:afterAutospacing="0"/>
        <w:ind w:firstLine="638" w:firstLineChars="266"/>
        <w:rPr>
          <w:bCs/>
        </w:rPr>
      </w:pPr>
    </w:p>
    <w:p>
      <w:pPr>
        <w:pStyle w:val="35"/>
        <w:spacing w:before="156" w:beforeLines="50" w:beforeAutospacing="0" w:after="0" w:afterAutospacing="0"/>
        <w:ind w:firstLine="638" w:firstLineChars="266"/>
        <w:rPr>
          <w:bCs/>
        </w:rPr>
      </w:pPr>
      <w:r>
        <w:rPr>
          <w:rFonts w:hint="eastAsia"/>
          <w:bCs/>
        </w:rPr>
        <w:t xml:space="preserve"> 3.能力要求</w:t>
      </w:r>
    </w:p>
    <w:tbl>
      <w:tblPr>
        <w:tblStyle w:val="37"/>
        <w:tblpPr w:leftFromText="180" w:rightFromText="180" w:vertAnchor="text" w:horzAnchor="margin" w:tblpX="392" w:tblpY="561"/>
        <w:tblOverlap w:val="never"/>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709"/>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blHeader/>
        </w:trPr>
        <w:tc>
          <w:tcPr>
            <w:tcW w:w="1559" w:type="dxa"/>
            <w:gridSpan w:val="2"/>
            <w:shd w:val="clear" w:color="auto" w:fill="auto"/>
            <w:vAlign w:val="center"/>
          </w:tcPr>
          <w:p>
            <w:pPr>
              <w:jc w:val="center"/>
              <w:rPr>
                <w:rFonts w:asciiTheme="majorEastAsia" w:hAnsiTheme="majorEastAsia" w:eastAsiaTheme="majorEastAsia"/>
                <w:b/>
              </w:rPr>
            </w:pPr>
            <w:r>
              <w:rPr>
                <w:rFonts w:hint="eastAsia" w:asciiTheme="majorEastAsia" w:hAnsiTheme="majorEastAsia" w:eastAsiaTheme="majorEastAsia"/>
                <w:b/>
              </w:rPr>
              <w:t>类型</w:t>
            </w:r>
          </w:p>
        </w:tc>
        <w:tc>
          <w:tcPr>
            <w:tcW w:w="7196" w:type="dxa"/>
            <w:shd w:val="clear" w:color="auto" w:fill="auto"/>
            <w:vAlign w:val="center"/>
          </w:tcPr>
          <w:p>
            <w:pPr>
              <w:jc w:val="center"/>
              <w:rPr>
                <w:rFonts w:asciiTheme="majorEastAsia" w:hAnsiTheme="majorEastAsia" w:eastAsiaTheme="majorEastAsia"/>
                <w:b/>
              </w:rPr>
            </w:pPr>
            <w:r>
              <w:rPr>
                <w:rFonts w:hint="eastAsia" w:asciiTheme="majorEastAsia" w:hAnsiTheme="majorEastAsia" w:eastAsiaTheme="majorEastAsia"/>
                <w:b/>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850" w:type="dxa"/>
            <w:vMerge w:val="restart"/>
            <w:shd w:val="clear" w:color="auto" w:fill="auto"/>
            <w:vAlign w:val="center"/>
          </w:tcPr>
          <w:p>
            <w:pPr>
              <w:rPr>
                <w:szCs w:val="21"/>
              </w:rPr>
            </w:pPr>
            <w:r>
              <w:rPr>
                <w:rFonts w:hint="eastAsia"/>
                <w:szCs w:val="21"/>
              </w:rPr>
              <w:t>能力</w:t>
            </w:r>
          </w:p>
        </w:tc>
        <w:tc>
          <w:tcPr>
            <w:tcW w:w="709" w:type="dxa"/>
            <w:tcBorders>
              <w:bottom w:val="single" w:color="auto" w:sz="4" w:space="0"/>
            </w:tcBorders>
            <w:shd w:val="clear" w:color="auto" w:fill="auto"/>
            <w:vAlign w:val="center"/>
          </w:tcPr>
          <w:p>
            <w:pPr>
              <w:tabs>
                <w:tab w:val="left" w:pos="305"/>
              </w:tabs>
              <w:snapToGrid w:val="0"/>
              <w:spacing w:line="280" w:lineRule="exact"/>
              <w:rPr>
                <w:color w:val="000000"/>
                <w:szCs w:val="21"/>
              </w:rPr>
            </w:pPr>
            <w:r>
              <w:rPr>
                <w:rFonts w:hint="eastAsia"/>
                <w:color w:val="000000"/>
                <w:szCs w:val="21"/>
              </w:rPr>
              <w:t>专业能力</w:t>
            </w:r>
          </w:p>
        </w:tc>
        <w:tc>
          <w:tcPr>
            <w:tcW w:w="7196" w:type="dxa"/>
            <w:tcBorders>
              <w:bottom w:val="single" w:color="auto" w:sz="4" w:space="0"/>
            </w:tcBorders>
            <w:shd w:val="clear" w:color="auto" w:fill="auto"/>
          </w:tcPr>
          <w:p>
            <w:pPr>
              <w:numPr>
                <w:ilvl w:val="0"/>
                <w:numId w:val="2"/>
              </w:numPr>
              <w:rPr>
                <w:rFonts w:hint="eastAsia" w:ascii="宋体" w:hAnsi="宋体"/>
                <w:szCs w:val="21"/>
              </w:rPr>
            </w:pPr>
            <w:r>
              <w:rPr>
                <w:rFonts w:hint="eastAsia" w:ascii="宋体" w:hAnsi="宋体"/>
                <w:szCs w:val="21"/>
              </w:rPr>
              <w:t>具有较强的图形思维和空间想象能力。</w:t>
            </w:r>
          </w:p>
          <w:p>
            <w:pPr>
              <w:rPr>
                <w:rFonts w:hint="eastAsia" w:ascii="宋体" w:hAnsi="宋体"/>
                <w:szCs w:val="21"/>
              </w:rPr>
            </w:pPr>
            <w:r>
              <w:rPr>
                <w:rFonts w:hint="eastAsia" w:ascii="宋体" w:hAnsi="宋体"/>
                <w:szCs w:val="21"/>
                <w:lang w:val="en-US" w:eastAsia="zh-CN"/>
              </w:rPr>
              <w:t>2.</w:t>
            </w:r>
            <w:r>
              <w:rPr>
                <w:rFonts w:hint="eastAsia" w:ascii="宋体" w:hAnsi="宋体"/>
                <w:szCs w:val="21"/>
              </w:rPr>
              <w:t>具有一定的</w:t>
            </w:r>
            <w:r>
              <w:rPr>
                <w:rFonts w:hint="eastAsia" w:ascii="宋体" w:hAnsi="宋体"/>
                <w:szCs w:val="21"/>
                <w:lang w:val="en-US" w:eastAsia="zh-CN"/>
              </w:rPr>
              <w:t>艺术</w:t>
            </w:r>
            <w:r>
              <w:rPr>
                <w:rFonts w:hint="eastAsia" w:ascii="宋体" w:hAnsi="宋体"/>
                <w:szCs w:val="21"/>
              </w:rPr>
              <w:t>设计素养和鉴赏能力。</w:t>
            </w:r>
          </w:p>
          <w:p>
            <w:pPr>
              <w:rPr>
                <w:rFonts w:ascii="宋体" w:hAnsi="宋体"/>
                <w:szCs w:val="21"/>
              </w:rPr>
            </w:pPr>
            <w:r>
              <w:rPr>
                <w:rFonts w:hint="eastAsia" w:ascii="宋体" w:hAnsi="宋体"/>
                <w:szCs w:val="21"/>
                <w:lang w:val="en-US" w:eastAsia="zh-CN"/>
              </w:rPr>
              <w:t>3</w:t>
            </w:r>
            <w:r>
              <w:rPr>
                <w:rFonts w:hint="eastAsia" w:ascii="宋体" w:hAnsi="宋体"/>
                <w:szCs w:val="21"/>
              </w:rPr>
              <w:t>.有较强的识图和绘图能力，尤其是绘制施工图的能力。</w:t>
            </w:r>
          </w:p>
          <w:p>
            <w:pPr>
              <w:rPr>
                <w:rFonts w:ascii="宋体" w:hAnsi="宋体"/>
                <w:szCs w:val="21"/>
              </w:rPr>
            </w:pPr>
            <w:r>
              <w:rPr>
                <w:rFonts w:hint="eastAsia" w:ascii="宋体" w:hAnsi="宋体"/>
                <w:szCs w:val="21"/>
                <w:lang w:val="en-US" w:eastAsia="zh-CN"/>
              </w:rPr>
              <w:t>4</w:t>
            </w:r>
            <w:r>
              <w:rPr>
                <w:rFonts w:hint="eastAsia" w:ascii="宋体" w:hAnsi="宋体"/>
                <w:szCs w:val="21"/>
              </w:rPr>
              <w:t>.具有准确运用材料和施工的能力。</w:t>
            </w:r>
          </w:p>
          <w:p>
            <w:pPr>
              <w:rPr>
                <w:rFonts w:ascii="宋体" w:hAnsi="宋体"/>
                <w:szCs w:val="21"/>
              </w:rPr>
            </w:pPr>
            <w:r>
              <w:rPr>
                <w:rFonts w:hint="eastAsia" w:ascii="宋体" w:hAnsi="宋体"/>
                <w:szCs w:val="21"/>
                <w:lang w:val="en-US" w:eastAsia="zh-CN"/>
              </w:rPr>
              <w:t>5</w:t>
            </w:r>
            <w:r>
              <w:rPr>
                <w:rFonts w:hint="eastAsia" w:ascii="宋体" w:hAnsi="宋体"/>
                <w:szCs w:val="21"/>
              </w:rPr>
              <w:t>.具有徒手绘制效果图和运用计算机绘制效果图的能力。</w:t>
            </w:r>
          </w:p>
          <w:p>
            <w:pPr>
              <w:rPr>
                <w:rFonts w:ascii="宋体" w:hAnsi="宋体"/>
                <w:szCs w:val="21"/>
              </w:rPr>
            </w:pPr>
            <w:r>
              <w:rPr>
                <w:rFonts w:hint="eastAsia" w:ascii="宋体" w:hAnsi="宋体"/>
                <w:szCs w:val="21"/>
                <w:lang w:val="en-US" w:eastAsia="zh-CN"/>
              </w:rPr>
              <w:t>6</w:t>
            </w:r>
            <w:r>
              <w:rPr>
                <w:rFonts w:hint="eastAsia" w:ascii="宋体" w:hAnsi="宋体"/>
                <w:szCs w:val="21"/>
              </w:rPr>
              <w:t>.具有装饰装修设计及管理的能力。</w:t>
            </w:r>
          </w:p>
          <w:p>
            <w:pPr>
              <w:rPr>
                <w:rFonts w:ascii="宋体" w:hAnsi="宋体"/>
                <w:szCs w:val="21"/>
              </w:rPr>
            </w:pPr>
            <w:r>
              <w:rPr>
                <w:rFonts w:hint="eastAsia" w:ascii="宋体" w:hAnsi="宋体"/>
                <w:szCs w:val="21"/>
                <w:lang w:val="en-US" w:eastAsia="zh-CN"/>
              </w:rPr>
              <w:t>7</w:t>
            </w:r>
            <w:r>
              <w:rPr>
                <w:rFonts w:hint="eastAsia" w:ascii="宋体" w:hAnsi="宋体"/>
                <w:szCs w:val="21"/>
              </w:rPr>
              <w:t>.具有快速获取与筛选信息的能力。</w:t>
            </w:r>
          </w:p>
          <w:p>
            <w:pPr>
              <w:rPr>
                <w:rFonts w:hint="eastAsia" w:ascii="宋体" w:hAnsi="宋体"/>
                <w:szCs w:val="21"/>
              </w:rPr>
            </w:pPr>
            <w:r>
              <w:rPr>
                <w:rFonts w:hint="eastAsia" w:ascii="宋体" w:hAnsi="宋体"/>
                <w:szCs w:val="21"/>
                <w:lang w:val="en-US" w:eastAsia="zh-CN"/>
              </w:rPr>
              <w:t>8</w:t>
            </w:r>
            <w:r>
              <w:rPr>
                <w:rFonts w:hint="eastAsia" w:ascii="宋体" w:hAnsi="宋体"/>
                <w:szCs w:val="21"/>
              </w:rPr>
              <w:t>.具有一定的室内设计工程施工管理的能力</w:t>
            </w:r>
          </w:p>
          <w:p>
            <w:pP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50" w:type="dxa"/>
            <w:vMerge w:val="continue"/>
            <w:shd w:val="clear" w:color="auto" w:fill="auto"/>
            <w:vAlign w:val="center"/>
          </w:tcPr>
          <w:p>
            <w:pPr>
              <w:rPr>
                <w:szCs w:val="21"/>
              </w:rPr>
            </w:pPr>
          </w:p>
        </w:tc>
        <w:tc>
          <w:tcPr>
            <w:tcW w:w="709" w:type="dxa"/>
            <w:tcBorders>
              <w:top w:val="single" w:color="auto" w:sz="4" w:space="0"/>
              <w:bottom w:val="single" w:color="auto" w:sz="4" w:space="0"/>
            </w:tcBorders>
            <w:shd w:val="clear" w:color="auto" w:fill="auto"/>
            <w:vAlign w:val="center"/>
          </w:tcPr>
          <w:p>
            <w:pPr>
              <w:tabs>
                <w:tab w:val="left" w:pos="305"/>
              </w:tabs>
              <w:snapToGrid w:val="0"/>
              <w:spacing w:line="280" w:lineRule="exact"/>
              <w:rPr>
                <w:color w:val="000000"/>
                <w:szCs w:val="21"/>
              </w:rPr>
            </w:pPr>
            <w:r>
              <w:rPr>
                <w:rFonts w:hint="eastAsia"/>
                <w:color w:val="000000"/>
                <w:szCs w:val="21"/>
              </w:rPr>
              <w:t>方法能力</w:t>
            </w:r>
          </w:p>
        </w:tc>
        <w:tc>
          <w:tcPr>
            <w:tcW w:w="7196" w:type="dxa"/>
            <w:tcBorders>
              <w:top w:val="single" w:color="auto" w:sz="4" w:space="0"/>
              <w:bottom w:val="single" w:color="auto" w:sz="4" w:space="0"/>
            </w:tcBorders>
            <w:shd w:val="clear" w:color="auto" w:fill="auto"/>
            <w:vAlign w:val="center"/>
          </w:tcPr>
          <w:p>
            <w:pPr>
              <w:tabs>
                <w:tab w:val="left" w:pos="305"/>
              </w:tabs>
              <w:snapToGrid w:val="0"/>
              <w:spacing w:line="280" w:lineRule="exact"/>
              <w:rPr>
                <w:color w:val="000000"/>
                <w:szCs w:val="21"/>
              </w:rPr>
            </w:pPr>
            <w:r>
              <w:rPr>
                <w:rFonts w:hint="eastAsia"/>
                <w:color w:val="000000"/>
                <w:szCs w:val="21"/>
              </w:rPr>
              <w:t>1.具备自我学习能力</w:t>
            </w:r>
          </w:p>
          <w:p>
            <w:pPr>
              <w:tabs>
                <w:tab w:val="left" w:pos="305"/>
              </w:tabs>
              <w:snapToGrid w:val="0"/>
              <w:spacing w:line="280" w:lineRule="exact"/>
              <w:rPr>
                <w:color w:val="000000"/>
                <w:szCs w:val="21"/>
              </w:rPr>
            </w:pPr>
            <w:r>
              <w:rPr>
                <w:rFonts w:hint="eastAsia"/>
                <w:color w:val="000000"/>
                <w:szCs w:val="21"/>
              </w:rPr>
              <w:t>2.具备信息处理能力</w:t>
            </w:r>
          </w:p>
          <w:p>
            <w:pPr>
              <w:tabs>
                <w:tab w:val="left" w:pos="305"/>
              </w:tabs>
              <w:snapToGrid w:val="0"/>
              <w:spacing w:line="280" w:lineRule="exact"/>
              <w:rPr>
                <w:color w:val="000000"/>
                <w:szCs w:val="21"/>
              </w:rPr>
            </w:pPr>
            <w:r>
              <w:rPr>
                <w:rFonts w:hint="eastAsia"/>
                <w:color w:val="000000"/>
                <w:szCs w:val="21"/>
              </w:rPr>
              <w:t>3.具备数字应用能力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850" w:type="dxa"/>
            <w:vMerge w:val="continue"/>
            <w:shd w:val="clear" w:color="auto" w:fill="auto"/>
          </w:tcPr>
          <w:p>
            <w:pPr>
              <w:rPr>
                <w:szCs w:val="21"/>
              </w:rPr>
            </w:pPr>
          </w:p>
        </w:tc>
        <w:tc>
          <w:tcPr>
            <w:tcW w:w="709" w:type="dxa"/>
            <w:tcBorders>
              <w:top w:val="single" w:color="auto" w:sz="4" w:space="0"/>
            </w:tcBorders>
            <w:shd w:val="clear" w:color="auto" w:fill="auto"/>
            <w:vAlign w:val="center"/>
          </w:tcPr>
          <w:p>
            <w:pPr>
              <w:rPr>
                <w:szCs w:val="21"/>
              </w:rPr>
            </w:pPr>
            <w:r>
              <w:rPr>
                <w:rFonts w:hint="eastAsia"/>
                <w:szCs w:val="21"/>
              </w:rPr>
              <w:t>社会能力</w:t>
            </w:r>
          </w:p>
        </w:tc>
        <w:tc>
          <w:tcPr>
            <w:tcW w:w="7196" w:type="dxa"/>
            <w:tcBorders>
              <w:top w:val="single" w:color="auto" w:sz="4" w:space="0"/>
            </w:tcBorders>
            <w:shd w:val="clear" w:color="auto" w:fill="auto"/>
            <w:vAlign w:val="center"/>
          </w:tcPr>
          <w:p>
            <w:pPr>
              <w:spacing w:line="280" w:lineRule="exact"/>
              <w:rPr>
                <w:rFonts w:ascii="宋体" w:hAnsi="宋体"/>
                <w:color w:val="000000"/>
                <w:szCs w:val="21"/>
              </w:rPr>
            </w:pPr>
            <w:r>
              <w:rPr>
                <w:rFonts w:hint="eastAsia" w:ascii="宋体" w:hAnsi="宋体"/>
                <w:color w:val="000000"/>
                <w:szCs w:val="21"/>
              </w:rPr>
              <w:t>1.具备与人交流能力</w:t>
            </w:r>
          </w:p>
          <w:p>
            <w:pPr>
              <w:spacing w:line="280" w:lineRule="exact"/>
              <w:rPr>
                <w:rFonts w:ascii="宋体" w:hAnsi="宋体"/>
                <w:color w:val="000000"/>
                <w:szCs w:val="21"/>
              </w:rPr>
            </w:pPr>
            <w:r>
              <w:rPr>
                <w:rFonts w:hint="eastAsia" w:ascii="宋体" w:hAnsi="宋体"/>
                <w:color w:val="000000"/>
                <w:szCs w:val="21"/>
              </w:rPr>
              <w:t>2.具备与人合作能力</w:t>
            </w:r>
          </w:p>
          <w:p>
            <w:pPr>
              <w:spacing w:line="280" w:lineRule="exact"/>
              <w:rPr>
                <w:rFonts w:ascii="宋体" w:hAnsi="宋体"/>
                <w:color w:val="000000"/>
                <w:szCs w:val="21"/>
              </w:rPr>
            </w:pPr>
            <w:r>
              <w:rPr>
                <w:rFonts w:hint="eastAsia" w:ascii="宋体" w:hAnsi="宋体"/>
                <w:color w:val="000000"/>
                <w:szCs w:val="21"/>
              </w:rPr>
              <w:t>3.具备解决问题能力</w:t>
            </w:r>
          </w:p>
          <w:p>
            <w:pPr>
              <w:spacing w:line="280" w:lineRule="exact"/>
              <w:rPr>
                <w:rFonts w:ascii="宋体" w:hAnsi="宋体"/>
                <w:color w:val="800000"/>
                <w:szCs w:val="21"/>
              </w:rPr>
            </w:pPr>
            <w:r>
              <w:rPr>
                <w:rFonts w:hint="eastAsia" w:ascii="宋体" w:hAnsi="宋体"/>
                <w:color w:val="000000"/>
                <w:szCs w:val="21"/>
              </w:rPr>
              <w:t>4.具备革新创新能力</w:t>
            </w:r>
          </w:p>
          <w:p>
            <w:pPr>
              <w:spacing w:line="280" w:lineRule="exact"/>
              <w:rPr>
                <w:rFonts w:ascii="宋体" w:hAnsi="宋体"/>
                <w:color w:val="000000"/>
                <w:szCs w:val="21"/>
              </w:rPr>
            </w:pPr>
            <w:r>
              <w:rPr>
                <w:rFonts w:hint="eastAsia" w:ascii="宋体" w:hAnsi="宋体"/>
                <w:color w:val="000000"/>
                <w:szCs w:val="21"/>
              </w:rPr>
              <w:t>5.具备外语应用能力</w:t>
            </w:r>
          </w:p>
        </w:tc>
      </w:tr>
    </w:tbl>
    <w:p>
      <w:pPr>
        <w:pStyle w:val="35"/>
        <w:spacing w:before="156" w:beforeLines="50" w:beforeAutospacing="0" w:after="156" w:afterLines="50" w:afterAutospacing="0"/>
        <w:rPr>
          <w:b/>
        </w:rPr>
      </w:pPr>
      <w:r>
        <w:rPr>
          <w:rFonts w:hint="eastAsia"/>
          <w:b/>
          <w:sz w:val="28"/>
          <w:szCs w:val="28"/>
        </w:rPr>
        <w:t>六、课程设置</w:t>
      </w:r>
    </w:p>
    <w:p>
      <w:pPr>
        <w:pStyle w:val="35"/>
        <w:numPr>
          <w:ilvl w:val="0"/>
          <w:numId w:val="3"/>
        </w:numPr>
        <w:spacing w:before="156" w:beforeLines="50" w:beforeAutospacing="0" w:after="156" w:afterLines="50" w:afterAutospacing="0"/>
        <w:ind w:firstLine="482" w:firstLineChars="200"/>
        <w:rPr>
          <w:b/>
          <w:sz w:val="28"/>
          <w:szCs w:val="28"/>
        </w:rPr>
      </w:pPr>
      <w:r>
        <w:rPr>
          <w:rFonts w:hint="eastAsia"/>
          <w:b/>
        </w:rPr>
        <w:t>课程结构</w:t>
      </w:r>
    </w:p>
    <w:tbl>
      <w:tblPr>
        <w:tblStyle w:val="37"/>
        <w:tblW w:w="809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06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03" w:type="dxa"/>
            <w:vAlign w:val="center"/>
          </w:tcPr>
          <w:p>
            <w:pPr>
              <w:spacing w:line="240" w:lineRule="exact"/>
              <w:jc w:val="center"/>
              <w:rPr>
                <w:b/>
                <w:szCs w:val="21"/>
              </w:rPr>
            </w:pPr>
            <w:r>
              <w:rPr>
                <w:rFonts w:hint="eastAsia"/>
                <w:b/>
                <w:szCs w:val="21"/>
              </w:rPr>
              <w:t>一级模块</w:t>
            </w:r>
          </w:p>
        </w:tc>
        <w:tc>
          <w:tcPr>
            <w:tcW w:w="2067" w:type="dxa"/>
            <w:vAlign w:val="center"/>
          </w:tcPr>
          <w:p>
            <w:pPr>
              <w:spacing w:line="240" w:lineRule="exact"/>
              <w:jc w:val="center"/>
              <w:rPr>
                <w:b/>
                <w:szCs w:val="21"/>
              </w:rPr>
            </w:pPr>
            <w:r>
              <w:rPr>
                <w:rFonts w:hint="eastAsia"/>
                <w:b/>
                <w:szCs w:val="21"/>
              </w:rPr>
              <w:t>二级模块</w:t>
            </w:r>
          </w:p>
        </w:tc>
        <w:tc>
          <w:tcPr>
            <w:tcW w:w="4320" w:type="dxa"/>
            <w:vAlign w:val="center"/>
          </w:tcPr>
          <w:p>
            <w:pPr>
              <w:spacing w:line="240" w:lineRule="exact"/>
              <w:jc w:val="center"/>
              <w:rPr>
                <w:b/>
                <w:szCs w:val="21"/>
              </w:rPr>
            </w:pPr>
            <w:r>
              <w:rPr>
                <w:rFonts w:hint="eastAsia"/>
                <w:b/>
                <w:szCs w:val="21"/>
              </w:rPr>
              <w:t>科目课程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1703" w:type="dxa"/>
            <w:vMerge w:val="restart"/>
            <w:vAlign w:val="center"/>
          </w:tcPr>
          <w:p>
            <w:pPr>
              <w:spacing w:line="240" w:lineRule="exact"/>
              <w:jc w:val="center"/>
              <w:rPr>
                <w:szCs w:val="21"/>
              </w:rPr>
            </w:pPr>
            <w:r>
              <w:rPr>
                <w:rFonts w:hint="eastAsia"/>
                <w:szCs w:val="21"/>
              </w:rPr>
              <w:t>基本职业素质</w:t>
            </w:r>
          </w:p>
          <w:p>
            <w:pPr>
              <w:spacing w:line="240" w:lineRule="exact"/>
              <w:jc w:val="center"/>
              <w:rPr>
                <w:sz w:val="18"/>
                <w:szCs w:val="18"/>
              </w:rPr>
            </w:pPr>
            <w:r>
              <w:rPr>
                <w:rFonts w:hint="eastAsia"/>
                <w:szCs w:val="21"/>
              </w:rPr>
              <w:t>模块课程</w:t>
            </w:r>
          </w:p>
        </w:tc>
        <w:tc>
          <w:tcPr>
            <w:tcW w:w="2067" w:type="dxa"/>
            <w:vAlign w:val="center"/>
          </w:tcPr>
          <w:p>
            <w:pPr>
              <w:spacing w:line="240" w:lineRule="exact"/>
              <w:rPr>
                <w:szCs w:val="21"/>
              </w:rPr>
            </w:pPr>
            <w:r>
              <w:rPr>
                <w:rFonts w:hint="eastAsia"/>
                <w:szCs w:val="21"/>
              </w:rPr>
              <w:t>公共素质模块课程</w:t>
            </w:r>
          </w:p>
        </w:tc>
        <w:tc>
          <w:tcPr>
            <w:tcW w:w="4320" w:type="dxa"/>
            <w:vAlign w:val="center"/>
          </w:tcPr>
          <w:p>
            <w:pPr>
              <w:rPr>
                <w:rFonts w:ascii="宋体" w:cs="宋体"/>
                <w:szCs w:val="21"/>
                <w:lang w:val="zh-CN"/>
              </w:rPr>
            </w:pPr>
            <w:r>
              <w:rPr>
                <w:rFonts w:hint="eastAsia" w:ascii="宋体" w:cs="宋体"/>
                <w:szCs w:val="21"/>
                <w:lang w:val="zh-CN"/>
              </w:rPr>
              <w:t>实用英语1、实用英语、计算机基础、毛泽东思想与中国特色社会主义理论体系概论、形势与政策、思想道德修养与法律基础、体育与健康1、体育与健康2、写作与交流、礼仪与修养、大学生心理健康教育、大学生职业生涯规划、大学生就业指导、大学生创新创业基础、军事理论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703" w:type="dxa"/>
            <w:vMerge w:val="continue"/>
            <w:vAlign w:val="center"/>
          </w:tcPr>
          <w:p>
            <w:pPr>
              <w:spacing w:line="240" w:lineRule="exact"/>
              <w:jc w:val="center"/>
              <w:rPr>
                <w:sz w:val="18"/>
                <w:szCs w:val="18"/>
              </w:rPr>
            </w:pPr>
          </w:p>
        </w:tc>
        <w:tc>
          <w:tcPr>
            <w:tcW w:w="2067" w:type="dxa"/>
            <w:vAlign w:val="center"/>
          </w:tcPr>
          <w:p>
            <w:pPr>
              <w:spacing w:line="240" w:lineRule="exact"/>
              <w:rPr>
                <w:szCs w:val="21"/>
              </w:rPr>
            </w:pPr>
            <w:r>
              <w:rPr>
                <w:rFonts w:hint="eastAsia"/>
                <w:szCs w:val="21"/>
              </w:rPr>
              <w:t>专业基本素质模块课程</w:t>
            </w:r>
          </w:p>
        </w:tc>
        <w:tc>
          <w:tcPr>
            <w:tcW w:w="4320" w:type="dxa"/>
            <w:vAlign w:val="center"/>
          </w:tcPr>
          <w:p>
            <w:pPr>
              <w:spacing w:line="400" w:lineRule="exact"/>
              <w:outlineLvl w:val="0"/>
              <w:rPr>
                <w:rFonts w:ascii="宋体" w:hAnsi="宋体"/>
                <w:sz w:val="24"/>
              </w:rPr>
            </w:pPr>
            <w:r>
              <w:rPr>
                <w:rFonts w:hint="eastAsia" w:ascii="宋体" w:hAnsi="宋体"/>
                <w:sz w:val="24"/>
              </w:rPr>
              <w:t>测绘制图、设计基础</w:t>
            </w:r>
            <w:r>
              <w:rPr>
                <w:rFonts w:hint="eastAsia" w:ascii="宋体" w:hAnsi="宋体"/>
                <w:sz w:val="24"/>
                <w:lang w:eastAsia="zh-CN"/>
              </w:rPr>
              <w:t>（</w:t>
            </w:r>
            <w:r>
              <w:rPr>
                <w:rFonts w:hint="eastAsia" w:ascii="宋体" w:hAnsi="宋体"/>
                <w:sz w:val="24"/>
                <w:lang w:val="en-US" w:eastAsia="zh-CN"/>
              </w:rPr>
              <w:t>素描、装饰图案、构成艺术</w:t>
            </w:r>
            <w:r>
              <w:rPr>
                <w:rFonts w:hint="eastAsia" w:ascii="宋体" w:hAnsi="宋体"/>
                <w:sz w:val="24"/>
                <w:lang w:eastAsia="zh-CN"/>
              </w:rPr>
              <w:t>）</w:t>
            </w:r>
            <w:r>
              <w:rPr>
                <w:rFonts w:hint="eastAsia" w:ascii="宋体" w:hAnsi="宋体"/>
                <w:sz w:val="24"/>
              </w:rPr>
              <w:t>、AutoCAD工程制图、室内手绘表现技法、3dsmax与Vray效果图制作、Photoshop效果图后期处理、室内设计原理</w:t>
            </w:r>
          </w:p>
          <w:p>
            <w:pP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703" w:type="dxa"/>
            <w:vMerge w:val="restart"/>
            <w:vAlign w:val="center"/>
          </w:tcPr>
          <w:p>
            <w:pPr>
              <w:spacing w:line="240" w:lineRule="exact"/>
              <w:jc w:val="center"/>
              <w:rPr>
                <w:szCs w:val="21"/>
              </w:rPr>
            </w:pPr>
            <w:r>
              <w:rPr>
                <w:rFonts w:hint="eastAsia"/>
                <w:szCs w:val="21"/>
              </w:rPr>
              <w:t>中心教学模块课程</w:t>
            </w:r>
          </w:p>
        </w:tc>
        <w:tc>
          <w:tcPr>
            <w:tcW w:w="2067" w:type="dxa"/>
            <w:vAlign w:val="center"/>
          </w:tcPr>
          <w:p>
            <w:pPr>
              <w:spacing w:line="240" w:lineRule="exact"/>
              <w:rPr>
                <w:rFonts w:ascii="宋体" w:hAnsi="宋体"/>
                <w:szCs w:val="21"/>
              </w:rPr>
            </w:pPr>
            <w:r>
              <w:rPr>
                <w:rFonts w:hint="eastAsia" w:ascii="宋体" w:hAnsi="宋体"/>
                <w:szCs w:val="21"/>
              </w:rPr>
              <w:t>专业核心模块</w:t>
            </w:r>
          </w:p>
        </w:tc>
        <w:tc>
          <w:tcPr>
            <w:tcW w:w="4320" w:type="dxa"/>
            <w:vAlign w:val="center"/>
          </w:tcPr>
          <w:p>
            <w:pPr>
              <w:rPr>
                <w:rFonts w:ascii="宋体" w:hAnsi="宋体"/>
                <w:szCs w:val="21"/>
              </w:rPr>
            </w:pPr>
            <w:r>
              <w:rPr>
                <w:rFonts w:hint="eastAsia" w:ascii="宋体" w:hAnsi="宋体" w:cs="宋体"/>
                <w:bCs/>
                <w:szCs w:val="21"/>
                <w:lang w:val="zh-CN"/>
              </w:rPr>
              <w:t>居室空间设计，餐饮空间设计，装饰材料与施工工艺、软装设计，家具与陈设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03" w:type="dxa"/>
            <w:vMerge w:val="continue"/>
            <w:vAlign w:val="center"/>
          </w:tcPr>
          <w:p>
            <w:pPr>
              <w:spacing w:line="240" w:lineRule="exact"/>
              <w:jc w:val="center"/>
              <w:rPr>
                <w:sz w:val="18"/>
                <w:szCs w:val="18"/>
              </w:rPr>
            </w:pPr>
          </w:p>
        </w:tc>
        <w:tc>
          <w:tcPr>
            <w:tcW w:w="2067" w:type="dxa"/>
            <w:vAlign w:val="center"/>
          </w:tcPr>
          <w:p>
            <w:pPr>
              <w:spacing w:line="200" w:lineRule="exact"/>
              <w:rPr>
                <w:rFonts w:ascii="宋体" w:hAnsi="宋体"/>
                <w:szCs w:val="21"/>
              </w:rPr>
            </w:pPr>
            <w:r>
              <w:rPr>
                <w:rFonts w:hint="eastAsia" w:ascii="宋体" w:hAnsi="宋体"/>
                <w:szCs w:val="21"/>
              </w:rPr>
              <w:t>专业实训模块</w:t>
            </w:r>
          </w:p>
        </w:tc>
        <w:tc>
          <w:tcPr>
            <w:tcW w:w="4320" w:type="dxa"/>
            <w:vAlign w:val="center"/>
          </w:tcPr>
          <w:p>
            <w:pPr>
              <w:rPr>
                <w:szCs w:val="21"/>
              </w:rPr>
            </w:pPr>
            <w:r>
              <w:rPr>
                <w:rFonts w:hint="eastAsia" w:ascii="宋体" w:hAnsi="宋体" w:cs="宋体"/>
                <w:bCs/>
                <w:szCs w:val="21"/>
                <w:lang w:val="zh-CN"/>
              </w:rPr>
              <w:t>项目设计实践、职业体验（跟岗实习）、顶岗实习及毕业设计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03" w:type="dxa"/>
            <w:vAlign w:val="center"/>
          </w:tcPr>
          <w:p>
            <w:pPr>
              <w:spacing w:line="240" w:lineRule="exact"/>
              <w:jc w:val="center"/>
              <w:rPr>
                <w:szCs w:val="21"/>
              </w:rPr>
            </w:pPr>
            <w:r>
              <w:rPr>
                <w:rFonts w:hint="eastAsia"/>
                <w:szCs w:val="21"/>
              </w:rPr>
              <w:t>职业定位岗位实习模块课程</w:t>
            </w:r>
          </w:p>
        </w:tc>
        <w:tc>
          <w:tcPr>
            <w:tcW w:w="2067" w:type="dxa"/>
            <w:vAlign w:val="center"/>
          </w:tcPr>
          <w:p>
            <w:pPr>
              <w:spacing w:line="240" w:lineRule="exact"/>
              <w:rPr>
                <w:szCs w:val="21"/>
              </w:rPr>
            </w:pPr>
            <w:r>
              <w:rPr>
                <w:rFonts w:hint="eastAsia"/>
                <w:szCs w:val="21"/>
              </w:rPr>
              <w:t>职业定位专项</w:t>
            </w:r>
          </w:p>
          <w:p>
            <w:pPr>
              <w:spacing w:line="240" w:lineRule="exact"/>
              <w:rPr>
                <w:sz w:val="18"/>
                <w:szCs w:val="18"/>
              </w:rPr>
            </w:pPr>
            <w:r>
              <w:rPr>
                <w:rFonts w:hint="eastAsia"/>
                <w:szCs w:val="21"/>
              </w:rPr>
              <w:t>实训模块课程</w:t>
            </w:r>
          </w:p>
        </w:tc>
        <w:tc>
          <w:tcPr>
            <w:tcW w:w="4320" w:type="dxa"/>
            <w:vAlign w:val="center"/>
          </w:tcPr>
          <w:p>
            <w:pPr>
              <w:spacing w:line="240" w:lineRule="exact"/>
              <w:rPr>
                <w:sz w:val="18"/>
                <w:szCs w:val="18"/>
              </w:rPr>
            </w:pPr>
            <w:r>
              <w:rPr>
                <w:rFonts w:hint="eastAsia"/>
                <w:szCs w:val="21"/>
              </w:rPr>
              <w:t>职业生涯规划专题讲座、</w:t>
            </w:r>
            <w:r>
              <w:rPr>
                <w:rFonts w:hint="eastAsia" w:ascii="宋体" w:hAnsi="宋体"/>
                <w:szCs w:val="21"/>
              </w:rPr>
              <w:t>就业指导专题讲座、顶岗实习、毕业设计（论文）及答辩</w:t>
            </w:r>
          </w:p>
        </w:tc>
      </w:tr>
    </w:tbl>
    <w:p>
      <w:pPr>
        <w:pStyle w:val="35"/>
        <w:spacing w:before="156" w:beforeLines="50" w:beforeAutospacing="0" w:after="0" w:afterAutospacing="0"/>
        <w:rPr>
          <w:b/>
          <w:sz w:val="28"/>
          <w:szCs w:val="28"/>
        </w:rPr>
      </w:pPr>
    </w:p>
    <w:p>
      <w:pPr>
        <w:pStyle w:val="35"/>
        <w:spacing w:before="156" w:beforeLines="50" w:beforeAutospacing="0" w:after="156" w:afterLines="50" w:afterAutospacing="0"/>
        <w:ind w:firstLine="482" w:firstLineChars="200"/>
        <w:rPr>
          <w:b/>
        </w:rPr>
      </w:pPr>
      <w:r>
        <w:rPr>
          <w:rFonts w:hint="eastAsia"/>
          <w:b/>
        </w:rPr>
        <w:t>（二）核心课程简介</w:t>
      </w:r>
    </w:p>
    <w:tbl>
      <w:tblPr>
        <w:tblStyle w:val="37"/>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365"/>
        <w:gridCol w:w="7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blHeader/>
        </w:trPr>
        <w:tc>
          <w:tcPr>
            <w:tcW w:w="738" w:type="dxa"/>
            <w:shd w:val="clear" w:color="auto" w:fill="auto"/>
            <w:vAlign w:val="center"/>
          </w:tcPr>
          <w:p>
            <w:pPr>
              <w:jc w:val="center"/>
              <w:rPr>
                <w:rFonts w:ascii="宋体" w:hAnsi="宋体"/>
                <w:b/>
                <w:szCs w:val="21"/>
              </w:rPr>
            </w:pPr>
            <w:r>
              <w:rPr>
                <w:rFonts w:hint="eastAsia" w:ascii="宋体" w:hAnsi="宋体"/>
                <w:b/>
                <w:szCs w:val="21"/>
              </w:rPr>
              <w:t>序号</w:t>
            </w:r>
          </w:p>
        </w:tc>
        <w:tc>
          <w:tcPr>
            <w:tcW w:w="1365" w:type="dxa"/>
            <w:tcBorders>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专业课程名称</w:t>
            </w:r>
          </w:p>
        </w:tc>
        <w:tc>
          <w:tcPr>
            <w:tcW w:w="7077" w:type="dxa"/>
            <w:tcBorders>
              <w:left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主要教学内容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738" w:type="dxa"/>
            <w:shd w:val="clear" w:color="auto" w:fill="auto"/>
            <w:vAlign w:val="center"/>
          </w:tcPr>
          <w:p>
            <w:pPr>
              <w:rPr>
                <w:rFonts w:ascii="宋体" w:hAnsi="宋体"/>
                <w:szCs w:val="21"/>
              </w:rPr>
            </w:pPr>
          </w:p>
          <w:p>
            <w:pPr>
              <w:rPr>
                <w:rFonts w:ascii="宋体" w:hAnsi="宋体" w:cs="宋体"/>
                <w:szCs w:val="21"/>
              </w:rPr>
            </w:pPr>
            <w:r>
              <w:rPr>
                <w:rFonts w:hint="eastAsia" w:ascii="宋体" w:hAnsi="宋体"/>
                <w:szCs w:val="21"/>
              </w:rPr>
              <w:t>1</w:t>
            </w:r>
          </w:p>
          <w:p>
            <w:pPr>
              <w:rPr>
                <w:rFonts w:ascii="宋体" w:hAnsi="宋体" w:cs="宋体"/>
                <w:color w:val="000000"/>
                <w:szCs w:val="21"/>
              </w:rPr>
            </w:pPr>
          </w:p>
        </w:tc>
        <w:tc>
          <w:tcPr>
            <w:tcW w:w="1365" w:type="dxa"/>
            <w:tcBorders>
              <w:right w:val="single" w:color="auto" w:sz="4" w:space="0"/>
            </w:tcBorders>
            <w:shd w:val="clear" w:color="auto" w:fill="auto"/>
            <w:vAlign w:val="center"/>
          </w:tcPr>
          <w:p>
            <w:pPr>
              <w:rPr>
                <w:rFonts w:ascii="宋体" w:hAnsi="宋体" w:cs="宋体"/>
                <w:color w:val="000000"/>
                <w:szCs w:val="21"/>
              </w:rPr>
            </w:pPr>
            <w:r>
              <w:rPr>
                <w:rFonts w:hint="eastAsia" w:ascii="宋体" w:hAnsi="宋体"/>
                <w:szCs w:val="21"/>
              </w:rPr>
              <w:t>室内设计原理</w:t>
            </w:r>
          </w:p>
        </w:tc>
        <w:tc>
          <w:tcPr>
            <w:tcW w:w="7077" w:type="dxa"/>
            <w:tcBorders>
              <w:left w:val="single" w:color="auto" w:sz="4" w:space="0"/>
            </w:tcBorders>
            <w:shd w:val="clear" w:color="auto" w:fill="auto"/>
            <w:vAlign w:val="center"/>
          </w:tcPr>
          <w:p>
            <w:pPr>
              <w:rPr>
                <w:rFonts w:ascii="宋体" w:hAnsi="宋体"/>
                <w:szCs w:val="21"/>
              </w:rPr>
            </w:pPr>
            <w:r>
              <w:rPr>
                <w:rFonts w:hint="eastAsia" w:ascii="宋体" w:hAnsi="宋体"/>
                <w:szCs w:val="21"/>
              </w:rPr>
              <w:t>家庭居室、宾馆、商场、公共娱乐场所等室内设计的理论知识，了解室内设计的构思与技法以及效果图的表现方法。室内设计的专题设计</w:t>
            </w:r>
            <w:r>
              <w:rPr>
                <w:rFonts w:ascii="宋体" w:hAnsi="宋体"/>
                <w:szCs w:val="21"/>
              </w:rPr>
              <w:t>—</w:t>
            </w:r>
            <w:r>
              <w:rPr>
                <w:rFonts w:hint="eastAsia" w:ascii="宋体" w:hAnsi="宋体"/>
                <w:szCs w:val="21"/>
              </w:rPr>
              <w:t>家居空间设计.</w:t>
            </w:r>
          </w:p>
          <w:p>
            <w:pPr>
              <w:rPr>
                <w:rFonts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738" w:type="dxa"/>
            <w:shd w:val="clear" w:color="auto" w:fill="auto"/>
            <w:vAlign w:val="center"/>
          </w:tcPr>
          <w:p>
            <w:pPr>
              <w:rPr>
                <w:rFonts w:ascii="宋体" w:hAnsi="宋体" w:cs="宋体"/>
                <w:szCs w:val="21"/>
              </w:rPr>
            </w:pPr>
            <w:r>
              <w:rPr>
                <w:rFonts w:hint="eastAsia" w:ascii="宋体" w:hAnsi="宋体" w:cs="宋体"/>
                <w:szCs w:val="21"/>
              </w:rPr>
              <w:t>2</w:t>
            </w:r>
          </w:p>
        </w:tc>
        <w:tc>
          <w:tcPr>
            <w:tcW w:w="1365" w:type="dxa"/>
            <w:tcBorders>
              <w:right w:val="single" w:color="auto" w:sz="4" w:space="0"/>
            </w:tcBorders>
            <w:shd w:val="clear" w:color="auto" w:fill="auto"/>
            <w:vAlign w:val="center"/>
          </w:tcPr>
          <w:p>
            <w:pPr>
              <w:rPr>
                <w:rFonts w:ascii="宋体" w:hAnsi="宋体"/>
                <w:szCs w:val="21"/>
              </w:rPr>
            </w:pPr>
            <w:r>
              <w:rPr>
                <w:rFonts w:hint="eastAsia" w:ascii="宋体" w:hAnsi="宋体"/>
                <w:szCs w:val="21"/>
              </w:rPr>
              <w:t>空间设计</w:t>
            </w:r>
          </w:p>
          <w:p>
            <w:pPr>
              <w:rPr>
                <w:rFonts w:ascii="宋体" w:hAnsi="宋体"/>
                <w:szCs w:val="21"/>
              </w:rPr>
            </w:pPr>
          </w:p>
          <w:p>
            <w:pPr>
              <w:rPr>
                <w:rFonts w:ascii="宋体" w:hAnsi="宋体" w:cs="宋体"/>
                <w:szCs w:val="21"/>
              </w:rPr>
            </w:pPr>
          </w:p>
        </w:tc>
        <w:tc>
          <w:tcPr>
            <w:tcW w:w="7077" w:type="dxa"/>
            <w:tcBorders>
              <w:left w:val="single" w:color="auto" w:sz="4" w:space="0"/>
            </w:tcBorders>
            <w:shd w:val="clear" w:color="auto" w:fill="auto"/>
            <w:vAlign w:val="center"/>
          </w:tcPr>
          <w:p>
            <w:pPr>
              <w:rPr>
                <w:rFonts w:ascii="宋体" w:hAnsi="宋体"/>
                <w:szCs w:val="21"/>
              </w:rPr>
            </w:pPr>
            <w:r>
              <w:rPr>
                <w:rFonts w:ascii="宋体" w:hAnsi="宋体" w:cs="Arial"/>
                <w:kern w:val="0"/>
                <w:szCs w:val="21"/>
              </w:rPr>
              <w:t>从“理论——实训——创作一体化”教学中，基本掌握居室空间设计最新的设计理念、知识、方法、技术、工艺，能综合运用学过的专业基 础知识，独立完成系列化居室空间设计与施工管理工作，设计的图纸规范、标准，达到投标要求，设计方案具有独创性、潮流性和可实施性。</w:t>
            </w:r>
            <w:r>
              <w:rPr>
                <w:rFonts w:hint="eastAsia" w:ascii="宋体" w:hAnsi="宋体"/>
                <w:color w:val="000000"/>
                <w:spacing w:val="20"/>
                <w:szCs w:val="21"/>
              </w:rPr>
              <w:t>居室空、餐饮空间，酒店空间设计的主要设计风格。以及空间组织与界面处理。</w:t>
            </w:r>
          </w:p>
          <w:p>
            <w:pPr>
              <w:rPr>
                <w:rFonts w:ascii="宋体" w:hAnsi="宋体"/>
                <w:color w:val="000000"/>
                <w:spacing w:val="20"/>
                <w:szCs w:val="21"/>
              </w:rPr>
            </w:pPr>
          </w:p>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738" w:type="dxa"/>
            <w:shd w:val="clear" w:color="auto" w:fill="auto"/>
            <w:vAlign w:val="center"/>
          </w:tcPr>
          <w:p>
            <w:pPr>
              <w:rPr>
                <w:rFonts w:ascii="宋体" w:hAnsi="宋体"/>
                <w:szCs w:val="21"/>
              </w:rPr>
            </w:pPr>
          </w:p>
          <w:p>
            <w:pPr>
              <w:rPr>
                <w:rFonts w:ascii="宋体" w:hAnsi="宋体" w:cs="宋体"/>
                <w:szCs w:val="21"/>
              </w:rPr>
            </w:pPr>
            <w:r>
              <w:rPr>
                <w:rFonts w:hint="eastAsia" w:ascii="宋体" w:hAnsi="宋体"/>
                <w:szCs w:val="21"/>
              </w:rPr>
              <w:t>3</w:t>
            </w:r>
          </w:p>
          <w:p>
            <w:pPr>
              <w:rPr>
                <w:rFonts w:ascii="宋体" w:hAnsi="宋体" w:cs="宋体"/>
                <w:szCs w:val="21"/>
              </w:rPr>
            </w:pPr>
          </w:p>
        </w:tc>
        <w:tc>
          <w:tcPr>
            <w:tcW w:w="1365" w:type="dxa"/>
            <w:tcBorders>
              <w:right w:val="single" w:color="auto" w:sz="4" w:space="0"/>
            </w:tcBorders>
            <w:shd w:val="clear" w:color="auto" w:fill="auto"/>
            <w:vAlign w:val="center"/>
          </w:tcPr>
          <w:p>
            <w:pPr>
              <w:rPr>
                <w:rFonts w:ascii="宋体" w:hAnsi="宋体" w:cs="宋体"/>
                <w:kern w:val="0"/>
                <w:szCs w:val="21"/>
              </w:rPr>
            </w:pPr>
            <w:r>
              <w:rPr>
                <w:rFonts w:hint="eastAsia" w:ascii="宋体" w:hAnsi="宋体" w:cs="宋体"/>
                <w:kern w:val="0"/>
                <w:szCs w:val="21"/>
              </w:rPr>
              <w:t>测绘制图</w:t>
            </w:r>
          </w:p>
          <w:p>
            <w:pPr>
              <w:rPr>
                <w:rFonts w:ascii="宋体" w:hAnsi="宋体" w:cs="宋体"/>
                <w:kern w:val="0"/>
                <w:szCs w:val="21"/>
              </w:rPr>
            </w:pPr>
          </w:p>
          <w:p>
            <w:pPr>
              <w:rPr>
                <w:rFonts w:ascii="宋体" w:hAnsi="宋体" w:cs="宋体"/>
                <w:szCs w:val="21"/>
              </w:rPr>
            </w:pPr>
          </w:p>
        </w:tc>
        <w:tc>
          <w:tcPr>
            <w:tcW w:w="7077" w:type="dxa"/>
            <w:tcBorders>
              <w:left w:val="single" w:color="auto" w:sz="4" w:space="0"/>
            </w:tcBorders>
            <w:shd w:val="clear" w:color="auto" w:fill="auto"/>
            <w:vAlign w:val="center"/>
          </w:tcPr>
          <w:p>
            <w:pPr>
              <w:rPr>
                <w:rFonts w:ascii="宋体" w:hAnsi="宋体"/>
                <w:szCs w:val="21"/>
              </w:rPr>
            </w:pPr>
            <w:r>
              <w:rPr>
                <w:rFonts w:ascii="宋体" w:hAnsi="宋体" w:cs="宋体"/>
                <w:kern w:val="0"/>
                <w:szCs w:val="21"/>
              </w:rPr>
              <w:t>学习制图的方法、规范及标准，掌握装饰施工平面图、立面图、剖面图，以及局部大样图、轴测图、节点图的绘制方法。</w:t>
            </w:r>
            <w:r>
              <w:rPr>
                <w:rFonts w:hint="eastAsia" w:ascii="宋体" w:hAnsi="宋体"/>
                <w:szCs w:val="21"/>
              </w:rPr>
              <w:t>室内空间测量。平面图、立面图、剖面图绘制。节点大样图绘制。施工图绘制</w:t>
            </w:r>
          </w:p>
          <w:p>
            <w:pPr>
              <w:rPr>
                <w:rFonts w:ascii="宋体" w:hAnsi="宋体"/>
                <w:szCs w:val="21"/>
              </w:rPr>
            </w:pPr>
          </w:p>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shd w:val="clear" w:color="auto" w:fill="auto"/>
            <w:vAlign w:val="center"/>
          </w:tcPr>
          <w:p>
            <w:pPr>
              <w:rPr>
                <w:rFonts w:ascii="宋体" w:hAnsi="宋体" w:cs="宋体"/>
                <w:szCs w:val="21"/>
              </w:rPr>
            </w:pPr>
            <w:r>
              <w:rPr>
                <w:rFonts w:hint="eastAsia" w:ascii="宋体" w:hAnsi="宋体"/>
                <w:szCs w:val="21"/>
              </w:rPr>
              <w:t>4</w:t>
            </w:r>
          </w:p>
          <w:p>
            <w:pPr>
              <w:rPr>
                <w:rFonts w:ascii="宋体" w:hAnsi="宋体" w:cs="宋体"/>
                <w:szCs w:val="21"/>
              </w:rPr>
            </w:pPr>
          </w:p>
        </w:tc>
        <w:tc>
          <w:tcPr>
            <w:tcW w:w="1365" w:type="dxa"/>
            <w:tcBorders>
              <w:right w:val="single" w:color="auto" w:sz="4" w:space="0"/>
            </w:tcBorders>
            <w:shd w:val="clear" w:color="auto" w:fill="auto"/>
            <w:vAlign w:val="center"/>
          </w:tcPr>
          <w:p>
            <w:pPr>
              <w:ind w:left="12"/>
              <w:rPr>
                <w:rFonts w:ascii="宋体" w:hAnsi="宋体"/>
                <w:szCs w:val="21"/>
              </w:rPr>
            </w:pPr>
            <w:r>
              <w:rPr>
                <w:rFonts w:hint="eastAsia" w:ascii="宋体" w:hAnsi="宋体"/>
                <w:szCs w:val="21"/>
              </w:rPr>
              <w:t xml:space="preserve">AUTOCAD </w:t>
            </w:r>
          </w:p>
          <w:p>
            <w:pPr>
              <w:ind w:left="12"/>
              <w:rPr>
                <w:rFonts w:ascii="宋体" w:hAnsi="宋体" w:cs="宋体"/>
                <w:szCs w:val="21"/>
              </w:rPr>
            </w:pPr>
            <w:r>
              <w:rPr>
                <w:rFonts w:hint="eastAsia" w:ascii="宋体" w:hAnsi="宋体"/>
                <w:szCs w:val="21"/>
              </w:rPr>
              <w:t>工程制图</w:t>
            </w:r>
          </w:p>
        </w:tc>
        <w:tc>
          <w:tcPr>
            <w:tcW w:w="7077" w:type="dxa"/>
            <w:tcBorders>
              <w:left w:val="single" w:color="auto" w:sz="4" w:space="0"/>
            </w:tcBorders>
            <w:shd w:val="clear" w:color="auto" w:fill="auto"/>
            <w:vAlign w:val="center"/>
          </w:tcPr>
          <w:p>
            <w:pPr>
              <w:rPr>
                <w:rFonts w:ascii="宋体" w:hAnsi="宋体"/>
                <w:szCs w:val="21"/>
              </w:rPr>
            </w:pPr>
            <w:r>
              <w:rPr>
                <w:rFonts w:ascii="宋体" w:hAnsi="宋体" w:cs="宋体"/>
                <w:kern w:val="0"/>
                <w:szCs w:val="21"/>
              </w:rPr>
              <w:t>能够较熟练地掌握操作技巧和多软件的综合运用技术，并结合相关课程进行效果表现</w:t>
            </w:r>
            <w:r>
              <w:rPr>
                <w:rFonts w:hint="eastAsia" w:ascii="宋体" w:hAnsi="宋体" w:cs="宋体"/>
                <w:kern w:val="0"/>
                <w:szCs w:val="21"/>
              </w:rPr>
              <w:t>。</w:t>
            </w:r>
            <w:r>
              <w:rPr>
                <w:rFonts w:hint="eastAsia" w:ascii="宋体" w:hAnsi="宋体"/>
                <w:szCs w:val="21"/>
              </w:rPr>
              <w:t>绘制室内装饰工程的施工方案，包含平面图、立面图、剖面图、节点大样图。</w:t>
            </w:r>
          </w:p>
          <w:p>
            <w:pPr>
              <w:rPr>
                <w:rFonts w:ascii="宋体" w:hAnsi="宋体"/>
                <w:szCs w:val="21"/>
              </w:rPr>
            </w:pPr>
          </w:p>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38" w:type="dxa"/>
            <w:tcBorders>
              <w:bottom w:val="single" w:color="auto" w:sz="4" w:space="0"/>
            </w:tcBorders>
            <w:shd w:val="clear" w:color="auto" w:fill="auto"/>
            <w:vAlign w:val="center"/>
          </w:tcPr>
          <w:p>
            <w:pPr>
              <w:rPr>
                <w:rFonts w:ascii="宋体" w:hAnsi="宋体" w:cs="宋体"/>
                <w:szCs w:val="21"/>
              </w:rPr>
            </w:pPr>
            <w:r>
              <w:rPr>
                <w:rFonts w:hint="eastAsia" w:ascii="宋体" w:hAnsi="宋体"/>
                <w:szCs w:val="21"/>
              </w:rPr>
              <w:t>5</w:t>
            </w:r>
          </w:p>
          <w:p>
            <w:pPr>
              <w:rPr>
                <w:rFonts w:ascii="宋体" w:hAnsi="宋体" w:cs="宋体"/>
                <w:szCs w:val="21"/>
              </w:rPr>
            </w:pPr>
          </w:p>
        </w:tc>
        <w:tc>
          <w:tcPr>
            <w:tcW w:w="1365" w:type="dxa"/>
            <w:tcBorders>
              <w:bottom w:val="single" w:color="auto" w:sz="4" w:space="0"/>
              <w:right w:val="single" w:color="auto" w:sz="4" w:space="0"/>
            </w:tcBorders>
            <w:shd w:val="clear" w:color="auto" w:fill="auto"/>
            <w:vAlign w:val="center"/>
          </w:tcPr>
          <w:p>
            <w:pPr>
              <w:rPr>
                <w:rFonts w:ascii="宋体" w:hAnsi="宋体" w:cs="宋体"/>
                <w:szCs w:val="21"/>
              </w:rPr>
            </w:pPr>
            <w:r>
              <w:rPr>
                <w:rFonts w:ascii="宋体" w:hAnsi="宋体"/>
                <w:szCs w:val="21"/>
              </w:rPr>
              <w:t>3DS.Ma</w:t>
            </w:r>
            <w:r>
              <w:rPr>
                <w:rFonts w:hint="eastAsia" w:ascii="宋体" w:hAnsi="宋体"/>
                <w:szCs w:val="21"/>
              </w:rPr>
              <w:t>x与</w:t>
            </w:r>
            <w:r>
              <w:rPr>
                <w:rFonts w:ascii="宋体" w:hAnsi="宋体"/>
                <w:szCs w:val="21"/>
              </w:rPr>
              <w:t>VRAY</w:t>
            </w:r>
            <w:r>
              <w:rPr>
                <w:rFonts w:hint="eastAsia" w:ascii="宋体" w:hAnsi="宋体"/>
                <w:szCs w:val="21"/>
              </w:rPr>
              <w:t>效果图制作</w:t>
            </w:r>
          </w:p>
        </w:tc>
        <w:tc>
          <w:tcPr>
            <w:tcW w:w="7077" w:type="dxa"/>
            <w:tcBorders>
              <w:left w:val="single" w:color="auto" w:sz="4" w:space="0"/>
              <w:bottom w:val="single" w:color="auto" w:sz="4" w:space="0"/>
            </w:tcBorders>
            <w:shd w:val="clear" w:color="auto" w:fill="auto"/>
            <w:vAlign w:val="center"/>
          </w:tcPr>
          <w:p>
            <w:pPr>
              <w:rPr>
                <w:rFonts w:ascii="宋体" w:hAnsi="宋体" w:cs="宋体"/>
                <w:szCs w:val="21"/>
              </w:rPr>
            </w:pPr>
            <w:r>
              <w:rPr>
                <w:rFonts w:ascii="宋体" w:hAnsi="宋体" w:cs="宋体"/>
                <w:kern w:val="0"/>
                <w:szCs w:val="21"/>
              </w:rPr>
              <w:t>能够较熟练地掌握操作技巧和多软件的综合运用技术，并结合相关课程进行效果表现</w:t>
            </w:r>
            <w:r>
              <w:rPr>
                <w:rFonts w:hint="eastAsia" w:ascii="宋体" w:hAnsi="宋体" w:cs="宋体"/>
                <w:kern w:val="0"/>
                <w:szCs w:val="21"/>
              </w:rPr>
              <w:t>。</w:t>
            </w:r>
            <w:r>
              <w:rPr>
                <w:rFonts w:hint="eastAsia" w:ascii="宋体" w:hAnsi="宋体" w:cs="宋体"/>
                <w:szCs w:val="21"/>
              </w:rPr>
              <w:t>软件基础知识，绘制中式卧室效果图，</w:t>
            </w:r>
          </w:p>
          <w:p>
            <w:pPr>
              <w:rPr>
                <w:rFonts w:ascii="宋体" w:hAnsi="宋体" w:cs="宋体"/>
                <w:szCs w:val="21"/>
              </w:rPr>
            </w:pPr>
            <w:r>
              <w:rPr>
                <w:rFonts w:hint="eastAsia" w:ascii="宋体" w:hAnsi="宋体" w:cs="宋体"/>
                <w:szCs w:val="21"/>
              </w:rPr>
              <w:t>绘制复式客厅效果图，绘制厨房效果图，绘制卫生间效果图，绘制办公室效果图。</w:t>
            </w:r>
          </w:p>
          <w:p>
            <w:pPr>
              <w:rPr>
                <w:rFonts w:ascii="宋体" w:hAnsi="宋体" w:cs="宋体"/>
                <w:szCs w:val="21"/>
              </w:rPr>
            </w:pPr>
          </w:p>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38" w:type="dxa"/>
            <w:tcBorders>
              <w:top w:val="single" w:color="auto" w:sz="4" w:space="0"/>
            </w:tcBorders>
            <w:shd w:val="clear" w:color="auto" w:fill="auto"/>
            <w:vAlign w:val="center"/>
          </w:tcPr>
          <w:p>
            <w:pPr>
              <w:rPr>
                <w:rFonts w:ascii="宋体" w:hAnsi="宋体" w:cs="宋体"/>
                <w:szCs w:val="21"/>
              </w:rPr>
            </w:pPr>
            <w:r>
              <w:rPr>
                <w:rFonts w:hint="eastAsia" w:ascii="宋体" w:hAnsi="宋体"/>
                <w:szCs w:val="21"/>
              </w:rPr>
              <w:t>6</w:t>
            </w:r>
          </w:p>
          <w:p>
            <w:pPr>
              <w:rPr>
                <w:rFonts w:ascii="宋体" w:hAnsi="宋体" w:cs="宋体"/>
                <w:szCs w:val="21"/>
              </w:rPr>
            </w:pPr>
          </w:p>
        </w:tc>
        <w:tc>
          <w:tcPr>
            <w:tcW w:w="1365" w:type="dxa"/>
            <w:tcBorders>
              <w:top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szCs w:val="21"/>
              </w:rPr>
              <w:t>PHOTOSHOP效果图后期处理</w:t>
            </w:r>
          </w:p>
        </w:tc>
        <w:tc>
          <w:tcPr>
            <w:tcW w:w="7077" w:type="dxa"/>
            <w:tcBorders>
              <w:top w:val="single" w:color="auto" w:sz="4" w:space="0"/>
              <w:left w:val="single" w:color="auto" w:sz="4" w:space="0"/>
            </w:tcBorders>
            <w:shd w:val="clear" w:color="auto" w:fill="auto"/>
            <w:vAlign w:val="center"/>
          </w:tcPr>
          <w:p>
            <w:pPr>
              <w:rPr>
                <w:rFonts w:ascii="宋体" w:hAnsi="宋体" w:cs="宋体"/>
                <w:szCs w:val="21"/>
              </w:rPr>
            </w:pPr>
            <w:r>
              <w:rPr>
                <w:rFonts w:ascii="宋体" w:hAnsi="宋体" w:cs="宋体"/>
                <w:kern w:val="0"/>
                <w:szCs w:val="21"/>
              </w:rPr>
              <w:t>能够较熟练地掌握操作技巧和多软件的综合运用技术，并结合相关课程进行效果表现</w:t>
            </w:r>
            <w:r>
              <w:rPr>
                <w:rFonts w:hint="eastAsia" w:ascii="宋体" w:hAnsi="宋体" w:cs="宋体"/>
                <w:kern w:val="0"/>
                <w:szCs w:val="21"/>
              </w:rPr>
              <w:t>。</w:t>
            </w:r>
            <w:r>
              <w:rPr>
                <w:rFonts w:hint="eastAsia" w:ascii="宋体" w:hAnsi="宋体" w:cs="宋体"/>
                <w:szCs w:val="21"/>
              </w:rPr>
              <w:t>软件基础，平面布置图后期处理，别墅效果图后期处理，店面文字制作，店面制作，鸟瞰效果图后期处理，小区规划图后期处理。</w:t>
            </w:r>
          </w:p>
          <w:p>
            <w:pPr>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738" w:type="dxa"/>
            <w:tcBorders>
              <w:bottom w:val="single" w:color="auto" w:sz="4" w:space="0"/>
            </w:tcBorders>
            <w:shd w:val="clear" w:color="auto" w:fill="auto"/>
            <w:vAlign w:val="center"/>
          </w:tcPr>
          <w:p>
            <w:pPr>
              <w:rPr>
                <w:rFonts w:ascii="宋体" w:hAnsi="宋体"/>
                <w:szCs w:val="21"/>
              </w:rPr>
            </w:pPr>
          </w:p>
          <w:p>
            <w:pPr>
              <w:rPr>
                <w:rFonts w:ascii="宋体" w:hAnsi="宋体" w:cs="宋体"/>
                <w:szCs w:val="21"/>
              </w:rPr>
            </w:pPr>
            <w:r>
              <w:rPr>
                <w:rFonts w:hint="eastAsia" w:ascii="宋体" w:hAnsi="宋体"/>
                <w:szCs w:val="21"/>
              </w:rPr>
              <w:t>7</w:t>
            </w:r>
          </w:p>
          <w:p>
            <w:pPr>
              <w:widowControl/>
              <w:rPr>
                <w:rFonts w:ascii="宋体" w:hAnsi="宋体" w:cs="宋体"/>
                <w:szCs w:val="21"/>
              </w:rPr>
            </w:pPr>
          </w:p>
        </w:tc>
        <w:tc>
          <w:tcPr>
            <w:tcW w:w="1365" w:type="dxa"/>
            <w:tcBorders>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szCs w:val="21"/>
              </w:rPr>
              <w:t>室内软装设计</w:t>
            </w:r>
          </w:p>
        </w:tc>
        <w:tc>
          <w:tcPr>
            <w:tcW w:w="7077" w:type="dxa"/>
            <w:tcBorders>
              <w:left w:val="single" w:color="auto" w:sz="4" w:space="0"/>
              <w:bottom w:val="single" w:color="auto" w:sz="4" w:space="0"/>
            </w:tcBorders>
            <w:shd w:val="clear" w:color="auto" w:fill="auto"/>
            <w:vAlign w:val="center"/>
          </w:tcPr>
          <w:p>
            <w:pPr>
              <w:rPr>
                <w:rFonts w:ascii="宋体" w:hAnsi="宋体"/>
                <w:szCs w:val="21"/>
              </w:rPr>
            </w:pPr>
            <w:r>
              <w:rPr>
                <w:rFonts w:hint="eastAsia" w:ascii="宋体" w:hAnsi="宋体"/>
                <w:szCs w:val="21"/>
              </w:rPr>
              <w:t>了解家具设计基本知识，家具构成形式、制造工艺及家具发展的沿革。要求学生掌握家具设计的原理、熟悉各种家具形式与风格、家具与环境、家具与人的关系以及材料工艺的运用。要求学生应用CAD、3dsmax软件进行设计。家具设计与人体工程学的关系；家具与室内空间的关系；陈设设计的风格；</w:t>
            </w:r>
            <w:r>
              <w:rPr>
                <w:rFonts w:hint="eastAsia" w:ascii="宋体" w:hAnsi="宋体" w:cs="宋体"/>
                <w:szCs w:val="21"/>
              </w:rPr>
              <w:t>软装搭配技巧。</w:t>
            </w:r>
          </w:p>
          <w:p>
            <w:pPr>
              <w:rPr>
                <w:rFonts w:ascii="宋体" w:hAnsi="宋体"/>
                <w:szCs w:val="21"/>
              </w:rPr>
            </w:pPr>
          </w:p>
          <w:p>
            <w:pP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38" w:type="dxa"/>
            <w:tcBorders>
              <w:left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szCs w:val="21"/>
              </w:rPr>
              <w:t>8</w:t>
            </w:r>
          </w:p>
          <w:p>
            <w:pPr>
              <w:widowControl/>
              <w:rPr>
                <w:rFonts w:ascii="宋体" w:hAnsi="宋体"/>
                <w:szCs w:val="21"/>
              </w:rPr>
            </w:pPr>
          </w:p>
        </w:tc>
        <w:tc>
          <w:tcPr>
            <w:tcW w:w="1365" w:type="dxa"/>
            <w:tcBorders>
              <w:left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装饰材料与施工工艺</w:t>
            </w:r>
          </w:p>
        </w:tc>
        <w:tc>
          <w:tcPr>
            <w:tcW w:w="7077" w:type="dxa"/>
            <w:tcBorders>
              <w:left w:val="single" w:color="auto" w:sz="4" w:space="0"/>
            </w:tcBorders>
            <w:shd w:val="clear" w:color="auto" w:fill="auto"/>
            <w:vAlign w:val="center"/>
          </w:tcPr>
          <w:p>
            <w:pPr>
              <w:rPr>
                <w:rFonts w:ascii="宋体" w:hAnsi="宋体"/>
                <w:szCs w:val="21"/>
              </w:rPr>
            </w:pPr>
          </w:p>
          <w:p>
            <w:pPr>
              <w:rPr>
                <w:rFonts w:ascii="宋体" w:hAnsi="宋体"/>
                <w:szCs w:val="21"/>
              </w:rPr>
            </w:pPr>
            <w:r>
              <w:rPr>
                <w:rFonts w:hint="eastAsia" w:ascii="宋体" w:hAnsi="宋体"/>
                <w:szCs w:val="21"/>
              </w:rPr>
              <w:t>装饰材料的种类和应用；重点学习石材、木材、涂料、陶瓷、玻璃、石膏</w:t>
            </w:r>
          </w:p>
          <w:p>
            <w:pPr>
              <w:rPr>
                <w:rFonts w:ascii="宋体" w:hAnsi="宋体"/>
                <w:szCs w:val="21"/>
              </w:rPr>
            </w:pPr>
            <w:r>
              <w:rPr>
                <w:rFonts w:hint="eastAsia" w:ascii="宋体" w:hAnsi="宋体"/>
                <w:szCs w:val="21"/>
              </w:rPr>
              <w:t>；地面工程、门窗工程、天棚工程、墙面装饰工程、涂料工程的施工工艺。</w:t>
            </w:r>
          </w:p>
          <w:p>
            <w:pPr>
              <w:rPr>
                <w:rFonts w:ascii="宋体" w:hAnsi="宋体"/>
                <w:szCs w:val="21"/>
              </w:rPr>
            </w:pPr>
          </w:p>
        </w:tc>
      </w:tr>
    </w:tbl>
    <w:p>
      <w:pPr>
        <w:pStyle w:val="35"/>
        <w:numPr>
          <w:ilvl w:val="0"/>
          <w:numId w:val="4"/>
        </w:numPr>
        <w:spacing w:before="156" w:beforeLines="50" w:beforeAutospacing="0" w:after="156" w:afterLines="50" w:afterAutospacing="0"/>
        <w:rPr>
          <w:b/>
          <w:sz w:val="28"/>
          <w:szCs w:val="28"/>
        </w:rPr>
      </w:pPr>
      <w:r>
        <w:rPr>
          <w:rFonts w:hint="eastAsia"/>
          <w:b/>
          <w:sz w:val="28"/>
          <w:szCs w:val="28"/>
        </w:rPr>
        <w:t>学时安排</w:t>
      </w:r>
    </w:p>
    <w:tbl>
      <w:tblPr>
        <w:tblStyle w:val="37"/>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591"/>
        <w:gridCol w:w="737"/>
        <w:gridCol w:w="778"/>
        <w:gridCol w:w="958"/>
        <w:gridCol w:w="539"/>
        <w:gridCol w:w="892"/>
        <w:gridCol w:w="595"/>
        <w:gridCol w:w="863"/>
        <w:gridCol w:w="599"/>
        <w:gridCol w:w="599"/>
        <w:gridCol w:w="795"/>
        <w:gridCol w:w="599"/>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56" w:type="dxa"/>
            <w:vMerge w:val="restart"/>
            <w:vAlign w:val="center"/>
          </w:tcPr>
          <w:p>
            <w:pPr>
              <w:pStyle w:val="469"/>
              <w:spacing w:line="261" w:lineRule="atLeast"/>
              <w:jc w:val="center"/>
              <w:textAlignment w:val="center"/>
              <w:rPr>
                <w:rFonts w:ascii="宋体" w:hAnsi="宋体"/>
                <w:b/>
                <w:sz w:val="21"/>
                <w:szCs w:val="21"/>
              </w:rPr>
            </w:pPr>
            <w:r>
              <w:rPr>
                <w:rFonts w:ascii="宋体" w:hAnsi="宋体"/>
                <w:b/>
                <w:sz w:val="21"/>
                <w:szCs w:val="21"/>
              </w:rPr>
              <w:t>学</w:t>
            </w:r>
          </w:p>
          <w:p>
            <w:pPr>
              <w:pStyle w:val="469"/>
              <w:spacing w:line="261" w:lineRule="atLeast"/>
              <w:jc w:val="center"/>
              <w:textAlignment w:val="center"/>
              <w:rPr>
                <w:rFonts w:ascii="宋体" w:hAnsi="宋体"/>
                <w:b/>
                <w:sz w:val="21"/>
                <w:szCs w:val="21"/>
              </w:rPr>
            </w:pPr>
          </w:p>
          <w:p>
            <w:pPr>
              <w:pStyle w:val="469"/>
              <w:spacing w:line="261" w:lineRule="atLeast"/>
              <w:jc w:val="center"/>
              <w:textAlignment w:val="center"/>
              <w:rPr>
                <w:rFonts w:ascii="宋体" w:hAnsi="宋体"/>
                <w:b/>
                <w:sz w:val="21"/>
                <w:szCs w:val="21"/>
              </w:rPr>
            </w:pPr>
            <w:r>
              <w:rPr>
                <w:rFonts w:ascii="宋体" w:hAnsi="宋体"/>
                <w:b/>
                <w:sz w:val="21"/>
                <w:szCs w:val="21"/>
              </w:rPr>
              <w:t>年</w:t>
            </w:r>
          </w:p>
        </w:tc>
        <w:tc>
          <w:tcPr>
            <w:tcW w:w="591" w:type="dxa"/>
            <w:vMerge w:val="restart"/>
            <w:vAlign w:val="center"/>
          </w:tcPr>
          <w:p>
            <w:pPr>
              <w:pStyle w:val="469"/>
              <w:spacing w:line="261" w:lineRule="atLeast"/>
              <w:jc w:val="center"/>
              <w:textAlignment w:val="center"/>
              <w:rPr>
                <w:rFonts w:ascii="宋体" w:hAnsi="宋体"/>
                <w:b/>
                <w:sz w:val="21"/>
                <w:szCs w:val="21"/>
              </w:rPr>
            </w:pPr>
            <w:r>
              <w:rPr>
                <w:rFonts w:ascii="宋体" w:hAnsi="宋体"/>
                <w:b/>
                <w:sz w:val="21"/>
                <w:szCs w:val="21"/>
              </w:rPr>
              <w:t>学</w:t>
            </w:r>
          </w:p>
          <w:p>
            <w:pPr>
              <w:pStyle w:val="469"/>
              <w:spacing w:line="261" w:lineRule="atLeast"/>
              <w:jc w:val="center"/>
              <w:textAlignment w:val="center"/>
              <w:rPr>
                <w:rFonts w:ascii="宋体" w:hAnsi="宋体"/>
                <w:b/>
                <w:sz w:val="21"/>
                <w:szCs w:val="21"/>
              </w:rPr>
            </w:pPr>
          </w:p>
          <w:p>
            <w:pPr>
              <w:pStyle w:val="469"/>
              <w:spacing w:line="261" w:lineRule="atLeast"/>
              <w:jc w:val="center"/>
              <w:textAlignment w:val="center"/>
              <w:rPr>
                <w:rFonts w:ascii="宋体" w:hAnsi="宋体"/>
                <w:b/>
                <w:sz w:val="21"/>
                <w:szCs w:val="21"/>
              </w:rPr>
            </w:pPr>
            <w:r>
              <w:rPr>
                <w:rFonts w:ascii="宋体" w:hAnsi="宋体"/>
                <w:b/>
                <w:sz w:val="21"/>
                <w:szCs w:val="21"/>
              </w:rPr>
              <w:t>期</w:t>
            </w:r>
          </w:p>
        </w:tc>
        <w:tc>
          <w:tcPr>
            <w:tcW w:w="737" w:type="dxa"/>
            <w:vMerge w:val="restart"/>
            <w:vAlign w:val="center"/>
          </w:tcPr>
          <w:p>
            <w:pPr>
              <w:pStyle w:val="469"/>
              <w:spacing w:line="261" w:lineRule="atLeast"/>
              <w:jc w:val="center"/>
              <w:textAlignment w:val="center"/>
              <w:rPr>
                <w:rFonts w:ascii="宋体" w:hAnsi="宋体"/>
                <w:b/>
                <w:sz w:val="21"/>
                <w:szCs w:val="21"/>
              </w:rPr>
            </w:pPr>
            <w:r>
              <w:rPr>
                <w:rFonts w:ascii="宋体" w:hAnsi="宋体"/>
                <w:b/>
                <w:sz w:val="21"/>
                <w:szCs w:val="21"/>
              </w:rPr>
              <w:t>教学周数</w:t>
            </w:r>
          </w:p>
        </w:tc>
        <w:tc>
          <w:tcPr>
            <w:tcW w:w="778" w:type="dxa"/>
            <w:vMerge w:val="restart"/>
            <w:vAlign w:val="center"/>
          </w:tcPr>
          <w:p>
            <w:pPr>
              <w:pStyle w:val="469"/>
              <w:spacing w:line="261" w:lineRule="atLeast"/>
              <w:jc w:val="center"/>
              <w:textAlignment w:val="center"/>
              <w:rPr>
                <w:rFonts w:ascii="宋体" w:hAnsi="宋体"/>
                <w:b/>
                <w:sz w:val="21"/>
                <w:szCs w:val="21"/>
              </w:rPr>
            </w:pPr>
            <w:r>
              <w:rPr>
                <w:rFonts w:ascii="宋体" w:hAnsi="宋体"/>
                <w:b/>
                <w:sz w:val="21"/>
                <w:szCs w:val="21"/>
              </w:rPr>
              <w:t>教学</w:t>
            </w:r>
          </w:p>
          <w:p>
            <w:pPr>
              <w:pStyle w:val="469"/>
              <w:spacing w:line="261" w:lineRule="atLeast"/>
              <w:jc w:val="center"/>
              <w:textAlignment w:val="center"/>
              <w:rPr>
                <w:rFonts w:ascii="宋体" w:hAnsi="宋体"/>
                <w:b/>
                <w:sz w:val="21"/>
                <w:szCs w:val="21"/>
              </w:rPr>
            </w:pPr>
          </w:p>
          <w:p>
            <w:pPr>
              <w:pStyle w:val="469"/>
              <w:spacing w:line="261" w:lineRule="atLeast"/>
              <w:jc w:val="center"/>
              <w:textAlignment w:val="center"/>
              <w:rPr>
                <w:rFonts w:ascii="宋体" w:hAnsi="宋体"/>
                <w:b/>
                <w:sz w:val="21"/>
                <w:szCs w:val="21"/>
              </w:rPr>
            </w:pPr>
            <w:r>
              <w:rPr>
                <w:rFonts w:hint="eastAsia" w:ascii="宋体" w:hAnsi="宋体"/>
                <w:b/>
                <w:sz w:val="21"/>
                <w:szCs w:val="21"/>
              </w:rPr>
              <w:t>时数</w:t>
            </w:r>
          </w:p>
        </w:tc>
        <w:tc>
          <w:tcPr>
            <w:tcW w:w="2984" w:type="dxa"/>
            <w:gridSpan w:val="4"/>
          </w:tcPr>
          <w:p>
            <w:pPr>
              <w:spacing w:line="605" w:lineRule="atLeast"/>
              <w:ind w:firstLine="103" w:firstLineChars="49"/>
              <w:rPr>
                <w:rFonts w:ascii="宋体" w:hAnsi="宋体"/>
                <w:b/>
                <w:szCs w:val="21"/>
              </w:rPr>
            </w:pPr>
            <w:r>
              <w:rPr>
                <w:rFonts w:ascii="宋体" w:hAnsi="宋体"/>
                <w:b/>
                <w:szCs w:val="21"/>
              </w:rPr>
              <w:t>理论教学</w:t>
            </w:r>
            <w:r>
              <w:rPr>
                <w:rFonts w:hint="eastAsia" w:ascii="宋体" w:hAnsi="宋体"/>
                <w:b/>
                <w:szCs w:val="21"/>
              </w:rPr>
              <w:t>及课内实践</w:t>
            </w:r>
          </w:p>
        </w:tc>
        <w:tc>
          <w:tcPr>
            <w:tcW w:w="1462" w:type="dxa"/>
            <w:gridSpan w:val="2"/>
          </w:tcPr>
          <w:p>
            <w:pPr>
              <w:spacing w:line="605" w:lineRule="atLeast"/>
              <w:rPr>
                <w:rFonts w:ascii="宋体" w:hAnsi="宋体"/>
                <w:b/>
                <w:szCs w:val="21"/>
              </w:rPr>
            </w:pPr>
            <w:r>
              <w:rPr>
                <w:rFonts w:hint="eastAsia" w:ascii="宋体" w:hAnsi="宋体"/>
                <w:b/>
                <w:szCs w:val="21"/>
              </w:rPr>
              <w:t>实践教学</w:t>
            </w:r>
          </w:p>
        </w:tc>
        <w:tc>
          <w:tcPr>
            <w:tcW w:w="599" w:type="dxa"/>
            <w:vMerge w:val="restart"/>
            <w:vAlign w:val="center"/>
          </w:tcPr>
          <w:p>
            <w:pPr>
              <w:pStyle w:val="469"/>
              <w:spacing w:line="249" w:lineRule="atLeast"/>
              <w:jc w:val="center"/>
              <w:textAlignment w:val="center"/>
              <w:rPr>
                <w:rFonts w:ascii="宋体" w:hAnsi="宋体"/>
                <w:b/>
                <w:sz w:val="21"/>
                <w:szCs w:val="21"/>
              </w:rPr>
            </w:pPr>
            <w:r>
              <w:rPr>
                <w:rFonts w:ascii="宋体" w:hAnsi="宋体"/>
                <w:b/>
                <w:sz w:val="21"/>
                <w:szCs w:val="21"/>
              </w:rPr>
              <w:t>复习考试周数</w:t>
            </w:r>
          </w:p>
        </w:tc>
        <w:tc>
          <w:tcPr>
            <w:tcW w:w="795" w:type="dxa"/>
            <w:vMerge w:val="restart"/>
            <w:vAlign w:val="center"/>
          </w:tcPr>
          <w:p>
            <w:pPr>
              <w:pStyle w:val="469"/>
              <w:spacing w:line="261" w:lineRule="atLeast"/>
              <w:jc w:val="center"/>
              <w:textAlignment w:val="center"/>
              <w:rPr>
                <w:rFonts w:ascii="宋体" w:hAnsi="宋体"/>
                <w:b/>
                <w:sz w:val="21"/>
                <w:szCs w:val="21"/>
              </w:rPr>
            </w:pPr>
            <w:r>
              <w:rPr>
                <w:rFonts w:hint="eastAsia" w:ascii="宋体" w:hAnsi="宋体"/>
                <w:b/>
                <w:sz w:val="21"/>
                <w:szCs w:val="21"/>
              </w:rPr>
              <w:t>顶岗</w:t>
            </w:r>
          </w:p>
          <w:p>
            <w:pPr>
              <w:pStyle w:val="469"/>
              <w:spacing w:line="261" w:lineRule="atLeast"/>
              <w:jc w:val="center"/>
              <w:textAlignment w:val="center"/>
              <w:rPr>
                <w:rFonts w:ascii="宋体" w:hAnsi="宋体"/>
                <w:b/>
                <w:sz w:val="21"/>
                <w:szCs w:val="21"/>
              </w:rPr>
            </w:pPr>
          </w:p>
          <w:p>
            <w:pPr>
              <w:pStyle w:val="469"/>
              <w:spacing w:line="261" w:lineRule="atLeast"/>
              <w:jc w:val="center"/>
              <w:textAlignment w:val="center"/>
              <w:rPr>
                <w:rFonts w:ascii="宋体" w:hAnsi="宋体"/>
                <w:b/>
                <w:sz w:val="21"/>
                <w:szCs w:val="21"/>
              </w:rPr>
            </w:pPr>
            <w:r>
              <w:rPr>
                <w:rFonts w:hint="eastAsia" w:ascii="宋体" w:hAnsi="宋体"/>
                <w:b/>
                <w:sz w:val="21"/>
                <w:szCs w:val="21"/>
              </w:rPr>
              <w:t>实习</w:t>
            </w:r>
          </w:p>
        </w:tc>
        <w:tc>
          <w:tcPr>
            <w:tcW w:w="599" w:type="dxa"/>
            <w:vMerge w:val="restart"/>
            <w:vAlign w:val="center"/>
          </w:tcPr>
          <w:p>
            <w:pPr>
              <w:pStyle w:val="469"/>
              <w:spacing w:line="249" w:lineRule="atLeast"/>
              <w:jc w:val="center"/>
              <w:textAlignment w:val="center"/>
              <w:rPr>
                <w:rFonts w:ascii="宋体" w:hAnsi="宋体"/>
                <w:b/>
                <w:sz w:val="21"/>
                <w:szCs w:val="21"/>
              </w:rPr>
            </w:pPr>
            <w:r>
              <w:rPr>
                <w:rFonts w:ascii="宋体" w:hAnsi="宋体"/>
                <w:b/>
                <w:sz w:val="21"/>
                <w:szCs w:val="21"/>
              </w:rPr>
              <w:t>毕业设计周数</w:t>
            </w:r>
          </w:p>
        </w:tc>
        <w:tc>
          <w:tcPr>
            <w:tcW w:w="595" w:type="dxa"/>
            <w:vMerge w:val="restart"/>
          </w:tcPr>
          <w:p>
            <w:pPr>
              <w:spacing w:line="605" w:lineRule="atLeast"/>
              <w:jc w:val="center"/>
              <w:rPr>
                <w:rFonts w:ascii="宋体" w:hAnsi="宋体"/>
                <w:b/>
                <w:szCs w:val="21"/>
              </w:rPr>
            </w:pPr>
            <w:r>
              <w:rPr>
                <w:rFonts w:ascii="宋体" w:hAnsi="宋体"/>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continue"/>
            <w:vAlign w:val="center"/>
          </w:tcPr>
          <w:p>
            <w:pPr>
              <w:rPr>
                <w:rFonts w:ascii="宋体" w:hAnsi="宋体"/>
                <w:szCs w:val="21"/>
              </w:rPr>
            </w:pPr>
          </w:p>
        </w:tc>
        <w:tc>
          <w:tcPr>
            <w:tcW w:w="591" w:type="dxa"/>
            <w:vMerge w:val="continue"/>
            <w:vAlign w:val="center"/>
          </w:tcPr>
          <w:p>
            <w:pPr>
              <w:rPr>
                <w:rFonts w:ascii="宋体" w:hAnsi="宋体"/>
                <w:szCs w:val="21"/>
              </w:rPr>
            </w:pPr>
          </w:p>
        </w:tc>
        <w:tc>
          <w:tcPr>
            <w:tcW w:w="737" w:type="dxa"/>
            <w:vMerge w:val="continue"/>
            <w:vAlign w:val="center"/>
          </w:tcPr>
          <w:p>
            <w:pPr>
              <w:rPr>
                <w:rFonts w:ascii="宋体" w:hAnsi="宋体"/>
                <w:szCs w:val="21"/>
              </w:rPr>
            </w:pPr>
          </w:p>
        </w:tc>
        <w:tc>
          <w:tcPr>
            <w:tcW w:w="778" w:type="dxa"/>
            <w:vMerge w:val="continue"/>
            <w:vAlign w:val="center"/>
          </w:tcPr>
          <w:p>
            <w:pPr>
              <w:rPr>
                <w:rFonts w:ascii="宋体" w:hAnsi="宋体"/>
                <w:szCs w:val="21"/>
              </w:rPr>
            </w:pPr>
          </w:p>
        </w:tc>
        <w:tc>
          <w:tcPr>
            <w:tcW w:w="958" w:type="dxa"/>
          </w:tcPr>
          <w:p>
            <w:pPr>
              <w:spacing w:line="605" w:lineRule="atLeast"/>
              <w:jc w:val="center"/>
              <w:rPr>
                <w:rFonts w:ascii="宋体" w:hAnsi="宋体"/>
                <w:b/>
                <w:szCs w:val="21"/>
              </w:rPr>
            </w:pPr>
            <w:r>
              <w:rPr>
                <w:rFonts w:hint="eastAsia" w:ascii="宋体" w:hAnsi="宋体"/>
                <w:b/>
                <w:szCs w:val="21"/>
              </w:rPr>
              <w:t>理论</w:t>
            </w:r>
          </w:p>
          <w:p>
            <w:pPr>
              <w:spacing w:line="605" w:lineRule="atLeast"/>
              <w:jc w:val="center"/>
              <w:rPr>
                <w:rFonts w:ascii="宋体" w:hAnsi="宋体"/>
                <w:b/>
                <w:szCs w:val="21"/>
              </w:rPr>
            </w:pPr>
            <w:r>
              <w:rPr>
                <w:rFonts w:hint="eastAsia" w:ascii="宋体" w:hAnsi="宋体"/>
                <w:b/>
                <w:szCs w:val="21"/>
              </w:rPr>
              <w:t>学时</w:t>
            </w:r>
          </w:p>
        </w:tc>
        <w:tc>
          <w:tcPr>
            <w:tcW w:w="539" w:type="dxa"/>
          </w:tcPr>
          <w:p>
            <w:pPr>
              <w:spacing w:line="605" w:lineRule="atLeast"/>
              <w:jc w:val="center"/>
              <w:rPr>
                <w:rFonts w:ascii="宋体" w:hAnsi="宋体"/>
                <w:b/>
                <w:szCs w:val="21"/>
              </w:rPr>
            </w:pPr>
            <w:r>
              <w:rPr>
                <w:rFonts w:hint="eastAsia" w:ascii="宋体" w:hAnsi="宋体"/>
                <w:b/>
                <w:szCs w:val="21"/>
              </w:rPr>
              <w:t>周数</w:t>
            </w:r>
          </w:p>
        </w:tc>
        <w:tc>
          <w:tcPr>
            <w:tcW w:w="892" w:type="dxa"/>
          </w:tcPr>
          <w:p>
            <w:pPr>
              <w:spacing w:line="605" w:lineRule="atLeast"/>
              <w:jc w:val="center"/>
              <w:rPr>
                <w:rFonts w:ascii="宋体" w:hAnsi="宋体"/>
                <w:b/>
                <w:szCs w:val="21"/>
              </w:rPr>
            </w:pPr>
            <w:r>
              <w:rPr>
                <w:rFonts w:ascii="宋体" w:hAnsi="宋体"/>
                <w:b/>
                <w:szCs w:val="21"/>
              </w:rPr>
              <w:t>课内</w:t>
            </w:r>
          </w:p>
          <w:p>
            <w:pPr>
              <w:spacing w:line="605" w:lineRule="atLeast"/>
              <w:jc w:val="center"/>
              <w:rPr>
                <w:rFonts w:ascii="宋体" w:hAnsi="宋体"/>
                <w:b/>
                <w:szCs w:val="21"/>
              </w:rPr>
            </w:pPr>
            <w:r>
              <w:rPr>
                <w:rFonts w:ascii="宋体" w:hAnsi="宋体"/>
                <w:b/>
                <w:szCs w:val="21"/>
              </w:rPr>
              <w:t>实践</w:t>
            </w:r>
          </w:p>
        </w:tc>
        <w:tc>
          <w:tcPr>
            <w:tcW w:w="595" w:type="dxa"/>
          </w:tcPr>
          <w:p>
            <w:pPr>
              <w:spacing w:line="605" w:lineRule="atLeast"/>
              <w:jc w:val="center"/>
              <w:rPr>
                <w:rFonts w:ascii="宋体" w:hAnsi="宋体"/>
                <w:b/>
                <w:szCs w:val="21"/>
              </w:rPr>
            </w:pPr>
            <w:r>
              <w:rPr>
                <w:rFonts w:ascii="宋体" w:hAnsi="宋体"/>
                <w:b/>
                <w:szCs w:val="21"/>
              </w:rPr>
              <w:t>周数</w:t>
            </w:r>
          </w:p>
        </w:tc>
        <w:tc>
          <w:tcPr>
            <w:tcW w:w="863" w:type="dxa"/>
          </w:tcPr>
          <w:p>
            <w:pPr>
              <w:spacing w:line="605" w:lineRule="atLeast"/>
              <w:ind w:firstLine="103" w:firstLineChars="49"/>
              <w:rPr>
                <w:rFonts w:ascii="宋体" w:hAnsi="宋体"/>
                <w:b/>
                <w:szCs w:val="21"/>
              </w:rPr>
            </w:pPr>
            <w:r>
              <w:rPr>
                <w:rFonts w:hint="eastAsia" w:ascii="宋体" w:hAnsi="宋体"/>
                <w:b/>
                <w:szCs w:val="21"/>
              </w:rPr>
              <w:t>集中</w:t>
            </w:r>
          </w:p>
          <w:p>
            <w:pPr>
              <w:spacing w:line="605" w:lineRule="atLeast"/>
              <w:ind w:firstLine="103" w:firstLineChars="49"/>
              <w:rPr>
                <w:rFonts w:ascii="宋体" w:hAnsi="宋体"/>
                <w:b/>
                <w:szCs w:val="21"/>
              </w:rPr>
            </w:pPr>
            <w:r>
              <w:rPr>
                <w:rFonts w:hint="eastAsia" w:ascii="宋体" w:hAnsi="宋体"/>
                <w:b/>
                <w:szCs w:val="21"/>
              </w:rPr>
              <w:t xml:space="preserve">实训    </w:t>
            </w:r>
          </w:p>
        </w:tc>
        <w:tc>
          <w:tcPr>
            <w:tcW w:w="599" w:type="dxa"/>
          </w:tcPr>
          <w:p>
            <w:pPr>
              <w:spacing w:line="605" w:lineRule="atLeast"/>
              <w:jc w:val="center"/>
              <w:rPr>
                <w:rFonts w:ascii="宋体" w:hAnsi="宋体"/>
                <w:b/>
                <w:szCs w:val="21"/>
              </w:rPr>
            </w:pPr>
            <w:r>
              <w:rPr>
                <w:rFonts w:hint="eastAsia" w:ascii="宋体" w:hAnsi="宋体"/>
                <w:b/>
                <w:szCs w:val="21"/>
              </w:rPr>
              <w:t>周数</w:t>
            </w:r>
          </w:p>
        </w:tc>
        <w:tc>
          <w:tcPr>
            <w:tcW w:w="599" w:type="dxa"/>
            <w:vMerge w:val="continue"/>
          </w:tcPr>
          <w:p>
            <w:pPr>
              <w:spacing w:line="605" w:lineRule="atLeast"/>
              <w:jc w:val="center"/>
              <w:rPr>
                <w:rFonts w:ascii="宋体" w:hAnsi="宋体"/>
                <w:b/>
                <w:szCs w:val="21"/>
              </w:rPr>
            </w:pPr>
          </w:p>
        </w:tc>
        <w:tc>
          <w:tcPr>
            <w:tcW w:w="795" w:type="dxa"/>
            <w:vMerge w:val="continue"/>
          </w:tcPr>
          <w:p>
            <w:pPr>
              <w:spacing w:line="605" w:lineRule="atLeast"/>
              <w:jc w:val="center"/>
              <w:rPr>
                <w:rFonts w:ascii="宋体" w:hAnsi="宋体"/>
                <w:b/>
                <w:szCs w:val="21"/>
              </w:rPr>
            </w:pPr>
          </w:p>
        </w:tc>
        <w:tc>
          <w:tcPr>
            <w:tcW w:w="599" w:type="dxa"/>
            <w:vMerge w:val="continue"/>
          </w:tcPr>
          <w:p>
            <w:pPr>
              <w:spacing w:line="605" w:lineRule="atLeast"/>
              <w:jc w:val="center"/>
              <w:rPr>
                <w:rFonts w:ascii="宋体" w:hAnsi="宋体"/>
                <w:b/>
                <w:szCs w:val="21"/>
              </w:rPr>
            </w:pPr>
          </w:p>
        </w:tc>
        <w:tc>
          <w:tcPr>
            <w:tcW w:w="595" w:type="dxa"/>
            <w:vMerge w:val="continue"/>
          </w:tcPr>
          <w:p>
            <w:pPr>
              <w:spacing w:line="605"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一</w:t>
            </w:r>
          </w:p>
        </w:tc>
        <w:tc>
          <w:tcPr>
            <w:tcW w:w="591"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1</w:t>
            </w:r>
          </w:p>
        </w:tc>
        <w:tc>
          <w:tcPr>
            <w:tcW w:w="737"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18</w:t>
            </w:r>
          </w:p>
        </w:tc>
        <w:tc>
          <w:tcPr>
            <w:tcW w:w="77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442</w:t>
            </w:r>
          </w:p>
        </w:tc>
        <w:tc>
          <w:tcPr>
            <w:tcW w:w="95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12</w:t>
            </w:r>
          </w:p>
        </w:tc>
        <w:tc>
          <w:tcPr>
            <w:tcW w:w="53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6</w:t>
            </w:r>
          </w:p>
        </w:tc>
        <w:tc>
          <w:tcPr>
            <w:tcW w:w="892"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30</w:t>
            </w:r>
          </w:p>
        </w:tc>
        <w:tc>
          <w:tcPr>
            <w:tcW w:w="595"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8</w:t>
            </w:r>
          </w:p>
        </w:tc>
        <w:tc>
          <w:tcPr>
            <w:tcW w:w="863"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65</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2</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2</w:t>
            </w:r>
          </w:p>
        </w:tc>
        <w:tc>
          <w:tcPr>
            <w:tcW w:w="795" w:type="dxa"/>
            <w:vAlign w:val="center"/>
          </w:tcPr>
          <w:p>
            <w:pPr>
              <w:pStyle w:val="469"/>
              <w:spacing w:line="261" w:lineRule="atLeast"/>
              <w:jc w:val="center"/>
              <w:textAlignment w:val="center"/>
              <w:rPr>
                <w:rFonts w:ascii="宋体" w:hAnsi="宋体"/>
                <w:sz w:val="21"/>
                <w:szCs w:val="21"/>
              </w:rPr>
            </w:pPr>
          </w:p>
        </w:tc>
        <w:tc>
          <w:tcPr>
            <w:tcW w:w="599" w:type="dxa"/>
            <w:vAlign w:val="center"/>
          </w:tcPr>
          <w:p>
            <w:pPr>
              <w:pStyle w:val="469"/>
              <w:spacing w:line="261" w:lineRule="atLeast"/>
              <w:jc w:val="center"/>
              <w:textAlignment w:val="center"/>
              <w:rPr>
                <w:rFonts w:ascii="宋体" w:hAnsi="宋体"/>
                <w:sz w:val="21"/>
                <w:szCs w:val="21"/>
              </w:rPr>
            </w:pPr>
          </w:p>
        </w:tc>
        <w:tc>
          <w:tcPr>
            <w:tcW w:w="595" w:type="dxa"/>
            <w:vAlign w:val="center"/>
          </w:tcPr>
          <w:p>
            <w:pPr>
              <w:pStyle w:val="469"/>
              <w:spacing w:line="261" w:lineRule="atLeast"/>
              <w:jc w:val="center"/>
              <w:textAlignment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rPr>
                <w:rFonts w:ascii="宋体" w:hAnsi="宋体"/>
                <w:szCs w:val="21"/>
              </w:rPr>
            </w:pPr>
          </w:p>
        </w:tc>
        <w:tc>
          <w:tcPr>
            <w:tcW w:w="591"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2</w:t>
            </w:r>
          </w:p>
        </w:tc>
        <w:tc>
          <w:tcPr>
            <w:tcW w:w="737"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18</w:t>
            </w:r>
          </w:p>
        </w:tc>
        <w:tc>
          <w:tcPr>
            <w:tcW w:w="77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5</w:t>
            </w:r>
            <w:r>
              <w:rPr>
                <w:rFonts w:hint="eastAsia" w:ascii="宋体" w:hAnsi="宋体"/>
                <w:sz w:val="21"/>
                <w:szCs w:val="21"/>
                <w:lang w:val="en-US" w:eastAsia="zh-CN"/>
              </w:rPr>
              <w:t>74</w:t>
            </w:r>
          </w:p>
        </w:tc>
        <w:tc>
          <w:tcPr>
            <w:tcW w:w="95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86</w:t>
            </w:r>
          </w:p>
        </w:tc>
        <w:tc>
          <w:tcPr>
            <w:tcW w:w="53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6</w:t>
            </w:r>
          </w:p>
        </w:tc>
        <w:tc>
          <w:tcPr>
            <w:tcW w:w="892"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88</w:t>
            </w:r>
          </w:p>
        </w:tc>
        <w:tc>
          <w:tcPr>
            <w:tcW w:w="595"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8</w:t>
            </w:r>
          </w:p>
        </w:tc>
        <w:tc>
          <w:tcPr>
            <w:tcW w:w="863"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65</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2</w:t>
            </w:r>
          </w:p>
        </w:tc>
        <w:tc>
          <w:tcPr>
            <w:tcW w:w="599"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2</w:t>
            </w:r>
          </w:p>
        </w:tc>
        <w:tc>
          <w:tcPr>
            <w:tcW w:w="795" w:type="dxa"/>
            <w:vAlign w:val="center"/>
          </w:tcPr>
          <w:p>
            <w:pPr>
              <w:pStyle w:val="469"/>
              <w:spacing w:line="261" w:lineRule="atLeast"/>
              <w:jc w:val="center"/>
              <w:textAlignment w:val="center"/>
              <w:rPr>
                <w:rFonts w:ascii="宋体" w:hAnsi="宋体"/>
                <w:sz w:val="21"/>
                <w:szCs w:val="21"/>
              </w:rPr>
            </w:pPr>
          </w:p>
        </w:tc>
        <w:tc>
          <w:tcPr>
            <w:tcW w:w="599" w:type="dxa"/>
            <w:vAlign w:val="center"/>
          </w:tcPr>
          <w:p>
            <w:pPr>
              <w:pStyle w:val="469"/>
              <w:spacing w:line="261" w:lineRule="atLeast"/>
              <w:jc w:val="center"/>
              <w:textAlignment w:val="center"/>
              <w:rPr>
                <w:rFonts w:ascii="宋体" w:hAnsi="宋体"/>
                <w:sz w:val="21"/>
                <w:szCs w:val="21"/>
              </w:rPr>
            </w:pPr>
          </w:p>
        </w:tc>
        <w:tc>
          <w:tcPr>
            <w:tcW w:w="595" w:type="dxa"/>
            <w:vAlign w:val="center"/>
          </w:tcPr>
          <w:p>
            <w:pPr>
              <w:pStyle w:val="469"/>
              <w:spacing w:line="261" w:lineRule="atLeast"/>
              <w:jc w:val="center"/>
              <w:textAlignment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二</w:t>
            </w:r>
          </w:p>
        </w:tc>
        <w:tc>
          <w:tcPr>
            <w:tcW w:w="591"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1</w:t>
            </w:r>
          </w:p>
        </w:tc>
        <w:tc>
          <w:tcPr>
            <w:tcW w:w="737"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18</w:t>
            </w:r>
          </w:p>
        </w:tc>
        <w:tc>
          <w:tcPr>
            <w:tcW w:w="77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39</w:t>
            </w:r>
            <w:r>
              <w:rPr>
                <w:rFonts w:hint="eastAsia" w:ascii="宋体" w:hAnsi="宋体"/>
                <w:sz w:val="21"/>
                <w:szCs w:val="21"/>
                <w:lang w:val="en-US" w:eastAsia="zh-CN"/>
              </w:rPr>
              <w:t>6</w:t>
            </w:r>
          </w:p>
        </w:tc>
        <w:tc>
          <w:tcPr>
            <w:tcW w:w="95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19</w:t>
            </w:r>
            <w:r>
              <w:rPr>
                <w:rFonts w:hint="eastAsia" w:ascii="宋体" w:hAnsi="宋体"/>
                <w:sz w:val="21"/>
                <w:szCs w:val="21"/>
                <w:lang w:val="en-US" w:eastAsia="zh-CN"/>
              </w:rPr>
              <w:t>8</w:t>
            </w:r>
          </w:p>
        </w:tc>
        <w:tc>
          <w:tcPr>
            <w:tcW w:w="53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8</w:t>
            </w:r>
          </w:p>
        </w:tc>
        <w:tc>
          <w:tcPr>
            <w:tcW w:w="892"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198</w:t>
            </w:r>
          </w:p>
        </w:tc>
        <w:tc>
          <w:tcPr>
            <w:tcW w:w="595" w:type="dxa"/>
            <w:vAlign w:val="center"/>
          </w:tcPr>
          <w:p>
            <w:pPr>
              <w:pStyle w:val="469"/>
              <w:spacing w:line="261" w:lineRule="atLeast"/>
              <w:textAlignment w:val="center"/>
              <w:rPr>
                <w:rFonts w:ascii="宋体" w:hAnsi="宋体"/>
                <w:sz w:val="21"/>
                <w:szCs w:val="21"/>
              </w:rPr>
            </w:pPr>
            <w:r>
              <w:rPr>
                <w:rFonts w:hint="eastAsia" w:ascii="宋体" w:hAnsi="宋体"/>
                <w:sz w:val="21"/>
                <w:szCs w:val="21"/>
              </w:rPr>
              <w:t>10</w:t>
            </w:r>
          </w:p>
        </w:tc>
        <w:tc>
          <w:tcPr>
            <w:tcW w:w="863"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60</w:t>
            </w:r>
          </w:p>
        </w:tc>
        <w:tc>
          <w:tcPr>
            <w:tcW w:w="599"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2</w:t>
            </w:r>
          </w:p>
        </w:tc>
        <w:tc>
          <w:tcPr>
            <w:tcW w:w="795" w:type="dxa"/>
            <w:vAlign w:val="center"/>
          </w:tcPr>
          <w:p>
            <w:pPr>
              <w:pStyle w:val="469"/>
              <w:spacing w:line="261" w:lineRule="atLeast"/>
              <w:jc w:val="center"/>
              <w:textAlignment w:val="center"/>
              <w:rPr>
                <w:rFonts w:ascii="宋体" w:hAnsi="宋体"/>
                <w:sz w:val="21"/>
                <w:szCs w:val="21"/>
              </w:rPr>
            </w:pPr>
          </w:p>
        </w:tc>
        <w:tc>
          <w:tcPr>
            <w:tcW w:w="599" w:type="dxa"/>
            <w:vAlign w:val="center"/>
          </w:tcPr>
          <w:p>
            <w:pPr>
              <w:pStyle w:val="469"/>
              <w:spacing w:line="261" w:lineRule="atLeast"/>
              <w:jc w:val="center"/>
              <w:textAlignment w:val="center"/>
              <w:rPr>
                <w:rFonts w:ascii="宋体" w:hAnsi="宋体"/>
                <w:sz w:val="21"/>
                <w:szCs w:val="21"/>
              </w:rPr>
            </w:pPr>
          </w:p>
        </w:tc>
        <w:tc>
          <w:tcPr>
            <w:tcW w:w="595" w:type="dxa"/>
            <w:vAlign w:val="center"/>
          </w:tcPr>
          <w:p>
            <w:pPr>
              <w:pStyle w:val="469"/>
              <w:spacing w:line="261" w:lineRule="atLeast"/>
              <w:jc w:val="center"/>
              <w:textAlignment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rPr>
                <w:rFonts w:ascii="宋体" w:hAnsi="宋体"/>
                <w:szCs w:val="21"/>
              </w:rPr>
            </w:pPr>
          </w:p>
        </w:tc>
        <w:tc>
          <w:tcPr>
            <w:tcW w:w="591"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2</w:t>
            </w:r>
          </w:p>
        </w:tc>
        <w:tc>
          <w:tcPr>
            <w:tcW w:w="737"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18</w:t>
            </w:r>
          </w:p>
        </w:tc>
        <w:tc>
          <w:tcPr>
            <w:tcW w:w="77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28</w:t>
            </w:r>
          </w:p>
        </w:tc>
        <w:tc>
          <w:tcPr>
            <w:tcW w:w="958"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164</w:t>
            </w:r>
          </w:p>
        </w:tc>
        <w:tc>
          <w:tcPr>
            <w:tcW w:w="539" w:type="dxa"/>
            <w:vAlign w:val="center"/>
          </w:tcPr>
          <w:p>
            <w:pPr>
              <w:pStyle w:val="469"/>
              <w:spacing w:line="261" w:lineRule="atLeast"/>
              <w:ind w:firstLine="105" w:firstLineChars="50"/>
              <w:textAlignment w:val="center"/>
              <w:rPr>
                <w:rFonts w:ascii="宋体" w:hAnsi="宋体"/>
                <w:sz w:val="21"/>
                <w:szCs w:val="21"/>
              </w:rPr>
            </w:pPr>
            <w:r>
              <w:rPr>
                <w:rFonts w:hint="eastAsia" w:ascii="宋体" w:hAnsi="宋体"/>
                <w:sz w:val="21"/>
                <w:szCs w:val="21"/>
              </w:rPr>
              <w:t xml:space="preserve">8 </w:t>
            </w:r>
          </w:p>
        </w:tc>
        <w:tc>
          <w:tcPr>
            <w:tcW w:w="892"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164</w:t>
            </w:r>
          </w:p>
        </w:tc>
        <w:tc>
          <w:tcPr>
            <w:tcW w:w="595"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10</w:t>
            </w:r>
          </w:p>
        </w:tc>
        <w:tc>
          <w:tcPr>
            <w:tcW w:w="863"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60</w:t>
            </w:r>
          </w:p>
        </w:tc>
        <w:tc>
          <w:tcPr>
            <w:tcW w:w="599"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2</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2</w:t>
            </w:r>
          </w:p>
        </w:tc>
        <w:tc>
          <w:tcPr>
            <w:tcW w:w="795" w:type="dxa"/>
            <w:vAlign w:val="center"/>
          </w:tcPr>
          <w:p>
            <w:pPr>
              <w:pStyle w:val="469"/>
              <w:spacing w:line="261" w:lineRule="atLeast"/>
              <w:jc w:val="center"/>
              <w:textAlignment w:val="center"/>
              <w:rPr>
                <w:rFonts w:ascii="宋体" w:hAnsi="宋体"/>
                <w:sz w:val="21"/>
                <w:szCs w:val="21"/>
              </w:rPr>
            </w:pPr>
          </w:p>
        </w:tc>
        <w:tc>
          <w:tcPr>
            <w:tcW w:w="599" w:type="dxa"/>
            <w:vAlign w:val="center"/>
          </w:tcPr>
          <w:p>
            <w:pPr>
              <w:pStyle w:val="469"/>
              <w:spacing w:line="261" w:lineRule="atLeast"/>
              <w:jc w:val="center"/>
              <w:textAlignment w:val="center"/>
              <w:rPr>
                <w:rFonts w:ascii="宋体" w:hAnsi="宋体"/>
                <w:sz w:val="21"/>
                <w:szCs w:val="21"/>
              </w:rPr>
            </w:pPr>
          </w:p>
        </w:tc>
        <w:tc>
          <w:tcPr>
            <w:tcW w:w="595" w:type="dxa"/>
            <w:vAlign w:val="center"/>
          </w:tcPr>
          <w:p>
            <w:pPr>
              <w:pStyle w:val="469"/>
              <w:spacing w:line="261" w:lineRule="atLeast"/>
              <w:jc w:val="center"/>
              <w:textAlignment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三</w:t>
            </w:r>
          </w:p>
        </w:tc>
        <w:tc>
          <w:tcPr>
            <w:tcW w:w="591"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1</w:t>
            </w:r>
          </w:p>
        </w:tc>
        <w:tc>
          <w:tcPr>
            <w:tcW w:w="737"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18</w:t>
            </w:r>
          </w:p>
        </w:tc>
        <w:tc>
          <w:tcPr>
            <w:tcW w:w="77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240</w:t>
            </w:r>
          </w:p>
        </w:tc>
        <w:tc>
          <w:tcPr>
            <w:tcW w:w="95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0</w:t>
            </w:r>
          </w:p>
        </w:tc>
        <w:tc>
          <w:tcPr>
            <w:tcW w:w="53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0</w:t>
            </w:r>
          </w:p>
        </w:tc>
        <w:tc>
          <w:tcPr>
            <w:tcW w:w="892" w:type="dxa"/>
            <w:vAlign w:val="center"/>
          </w:tcPr>
          <w:p>
            <w:pPr>
              <w:pStyle w:val="469"/>
              <w:spacing w:line="261" w:lineRule="atLeast"/>
              <w:ind w:firstLine="210" w:firstLineChars="100"/>
              <w:jc w:val="both"/>
              <w:textAlignment w:val="center"/>
              <w:rPr>
                <w:rFonts w:hint="eastAsia" w:ascii="宋体" w:hAnsi="宋体" w:eastAsia="宋体"/>
                <w:sz w:val="21"/>
                <w:szCs w:val="21"/>
                <w:lang w:val="en-US" w:eastAsia="zh-CN"/>
              </w:rPr>
            </w:pPr>
            <w:r>
              <w:rPr>
                <w:rFonts w:hint="eastAsia" w:ascii="宋体" w:hAnsi="宋体"/>
                <w:sz w:val="21"/>
                <w:szCs w:val="21"/>
                <w:lang w:val="en-US" w:eastAsia="zh-CN"/>
              </w:rPr>
              <w:t>0</w:t>
            </w:r>
          </w:p>
        </w:tc>
        <w:tc>
          <w:tcPr>
            <w:tcW w:w="595"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0</w:t>
            </w:r>
          </w:p>
        </w:tc>
        <w:tc>
          <w:tcPr>
            <w:tcW w:w="863"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0</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0</w:t>
            </w:r>
          </w:p>
        </w:tc>
        <w:tc>
          <w:tcPr>
            <w:tcW w:w="599" w:type="dxa"/>
            <w:vAlign w:val="center"/>
          </w:tcPr>
          <w:p>
            <w:pPr>
              <w:pStyle w:val="469"/>
              <w:spacing w:line="261" w:lineRule="atLeast"/>
              <w:ind w:firstLine="210" w:firstLineChars="100"/>
              <w:textAlignment w:val="center"/>
              <w:rPr>
                <w:rFonts w:ascii="宋体" w:hAnsi="宋体"/>
                <w:sz w:val="21"/>
                <w:szCs w:val="21"/>
              </w:rPr>
            </w:pPr>
            <w:r>
              <w:rPr>
                <w:rFonts w:hint="eastAsia" w:ascii="宋体" w:hAnsi="宋体"/>
                <w:sz w:val="21"/>
                <w:szCs w:val="21"/>
              </w:rPr>
              <w:t>2</w:t>
            </w:r>
          </w:p>
        </w:tc>
        <w:tc>
          <w:tcPr>
            <w:tcW w:w="795" w:type="dxa"/>
            <w:vAlign w:val="center"/>
          </w:tcPr>
          <w:p>
            <w:pPr>
              <w:pStyle w:val="469"/>
              <w:spacing w:line="261" w:lineRule="atLeast"/>
              <w:jc w:val="both"/>
              <w:textAlignment w:val="center"/>
              <w:rPr>
                <w:rFonts w:ascii="宋体" w:hAnsi="宋体"/>
                <w:sz w:val="21"/>
                <w:szCs w:val="21"/>
              </w:rPr>
            </w:pPr>
            <w:r>
              <w:rPr>
                <w:rFonts w:hint="eastAsia" w:ascii="宋体" w:hAnsi="宋体"/>
                <w:sz w:val="21"/>
                <w:szCs w:val="21"/>
              </w:rPr>
              <w:t>240</w:t>
            </w:r>
          </w:p>
        </w:tc>
        <w:tc>
          <w:tcPr>
            <w:tcW w:w="599" w:type="dxa"/>
            <w:vAlign w:val="center"/>
          </w:tcPr>
          <w:p>
            <w:pPr>
              <w:pStyle w:val="469"/>
              <w:spacing w:line="261" w:lineRule="atLeast"/>
              <w:jc w:val="center"/>
              <w:textAlignment w:val="center"/>
              <w:rPr>
                <w:rFonts w:ascii="宋体" w:hAnsi="宋体"/>
                <w:sz w:val="21"/>
                <w:szCs w:val="21"/>
              </w:rPr>
            </w:pPr>
          </w:p>
        </w:tc>
        <w:tc>
          <w:tcPr>
            <w:tcW w:w="595" w:type="dxa"/>
            <w:vAlign w:val="center"/>
          </w:tcPr>
          <w:p>
            <w:pPr>
              <w:pStyle w:val="469"/>
              <w:spacing w:line="261" w:lineRule="atLeast"/>
              <w:jc w:val="center"/>
              <w:textAlignment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rPr>
                <w:rFonts w:ascii="宋体" w:hAnsi="宋体"/>
                <w:szCs w:val="21"/>
              </w:rPr>
            </w:pPr>
          </w:p>
        </w:tc>
        <w:tc>
          <w:tcPr>
            <w:tcW w:w="591" w:type="dxa"/>
            <w:vAlign w:val="center"/>
          </w:tcPr>
          <w:p>
            <w:pPr>
              <w:pStyle w:val="469"/>
              <w:spacing w:line="261" w:lineRule="atLeast"/>
              <w:jc w:val="center"/>
              <w:textAlignment w:val="center"/>
              <w:rPr>
                <w:rFonts w:ascii="宋体" w:hAnsi="宋体"/>
                <w:sz w:val="21"/>
                <w:szCs w:val="21"/>
              </w:rPr>
            </w:pPr>
            <w:r>
              <w:rPr>
                <w:rFonts w:ascii="宋体" w:hAnsi="宋体"/>
                <w:sz w:val="21"/>
                <w:szCs w:val="21"/>
              </w:rPr>
              <w:t>2</w:t>
            </w:r>
          </w:p>
        </w:tc>
        <w:tc>
          <w:tcPr>
            <w:tcW w:w="737"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16</w:t>
            </w:r>
          </w:p>
        </w:tc>
        <w:tc>
          <w:tcPr>
            <w:tcW w:w="778"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570</w:t>
            </w:r>
          </w:p>
        </w:tc>
        <w:tc>
          <w:tcPr>
            <w:tcW w:w="958"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0</w:t>
            </w:r>
          </w:p>
        </w:tc>
        <w:tc>
          <w:tcPr>
            <w:tcW w:w="53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0</w:t>
            </w:r>
          </w:p>
        </w:tc>
        <w:tc>
          <w:tcPr>
            <w:tcW w:w="892" w:type="dxa"/>
            <w:vAlign w:val="center"/>
          </w:tcPr>
          <w:p>
            <w:pPr>
              <w:pStyle w:val="469"/>
              <w:spacing w:line="261" w:lineRule="atLeast"/>
              <w:jc w:val="center"/>
              <w:textAlignment w:val="center"/>
              <w:rPr>
                <w:rFonts w:hint="eastAsia" w:ascii="宋体" w:hAnsi="宋体" w:eastAsia="宋体"/>
                <w:sz w:val="21"/>
                <w:szCs w:val="21"/>
                <w:lang w:val="en-US" w:eastAsia="zh-CN"/>
              </w:rPr>
            </w:pPr>
            <w:r>
              <w:rPr>
                <w:rFonts w:hint="eastAsia" w:ascii="宋体" w:hAnsi="宋体"/>
                <w:sz w:val="21"/>
                <w:szCs w:val="21"/>
                <w:lang w:val="en-US" w:eastAsia="zh-CN"/>
              </w:rPr>
              <w:t>0</w:t>
            </w:r>
          </w:p>
        </w:tc>
        <w:tc>
          <w:tcPr>
            <w:tcW w:w="595"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0</w:t>
            </w:r>
          </w:p>
        </w:tc>
        <w:tc>
          <w:tcPr>
            <w:tcW w:w="863"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lang w:val="en-US" w:eastAsia="zh-CN"/>
              </w:rPr>
              <w:t>0</w:t>
            </w:r>
            <w:r>
              <w:rPr>
                <w:rFonts w:hint="eastAsia" w:ascii="宋体" w:hAnsi="宋体"/>
                <w:sz w:val="21"/>
                <w:szCs w:val="21"/>
              </w:rPr>
              <w:t xml:space="preserve">                                                                                                                                                         </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0</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2</w:t>
            </w:r>
          </w:p>
        </w:tc>
        <w:tc>
          <w:tcPr>
            <w:tcW w:w="795" w:type="dxa"/>
            <w:vAlign w:val="center"/>
          </w:tcPr>
          <w:p>
            <w:pPr>
              <w:pStyle w:val="469"/>
              <w:spacing w:line="261" w:lineRule="atLeast"/>
              <w:textAlignment w:val="center"/>
              <w:rPr>
                <w:rFonts w:ascii="宋体" w:hAnsi="宋体"/>
                <w:sz w:val="21"/>
                <w:szCs w:val="21"/>
              </w:rPr>
            </w:pPr>
            <w:r>
              <w:rPr>
                <w:rFonts w:hint="eastAsia" w:ascii="宋体" w:hAnsi="宋体"/>
                <w:sz w:val="21"/>
                <w:szCs w:val="21"/>
              </w:rPr>
              <w:t>570</w:t>
            </w:r>
          </w:p>
        </w:tc>
        <w:tc>
          <w:tcPr>
            <w:tcW w:w="599" w:type="dxa"/>
            <w:vAlign w:val="center"/>
          </w:tcPr>
          <w:p>
            <w:pPr>
              <w:pStyle w:val="469"/>
              <w:spacing w:line="261" w:lineRule="atLeast"/>
              <w:jc w:val="center"/>
              <w:textAlignment w:val="center"/>
              <w:rPr>
                <w:rFonts w:ascii="宋体" w:hAnsi="宋体"/>
                <w:sz w:val="21"/>
                <w:szCs w:val="21"/>
              </w:rPr>
            </w:pPr>
            <w:r>
              <w:rPr>
                <w:rFonts w:hint="eastAsia" w:ascii="宋体" w:hAnsi="宋体"/>
                <w:sz w:val="21"/>
                <w:szCs w:val="21"/>
              </w:rPr>
              <w:t>20</w:t>
            </w:r>
          </w:p>
        </w:tc>
        <w:tc>
          <w:tcPr>
            <w:tcW w:w="595" w:type="dxa"/>
            <w:vAlign w:val="center"/>
          </w:tcPr>
          <w:p>
            <w:pPr>
              <w:pStyle w:val="469"/>
              <w:spacing w:line="261" w:lineRule="atLeast"/>
              <w:jc w:val="center"/>
              <w:textAlignment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47" w:type="dxa"/>
            <w:gridSpan w:val="2"/>
            <w:vAlign w:val="center"/>
          </w:tcPr>
          <w:p>
            <w:pPr>
              <w:jc w:val="center"/>
              <w:rPr>
                <w:rFonts w:ascii="宋体" w:hAnsi="宋体"/>
                <w:b/>
                <w:szCs w:val="21"/>
              </w:rPr>
            </w:pPr>
            <w:r>
              <w:rPr>
                <w:rFonts w:hint="eastAsia" w:ascii="宋体" w:hAnsi="宋体"/>
                <w:b/>
                <w:szCs w:val="21"/>
              </w:rPr>
              <w:t>合计</w:t>
            </w:r>
          </w:p>
        </w:tc>
        <w:tc>
          <w:tcPr>
            <w:tcW w:w="737" w:type="dxa"/>
          </w:tcPr>
          <w:p>
            <w:pPr>
              <w:pStyle w:val="469"/>
              <w:spacing w:line="261" w:lineRule="atLeast"/>
              <w:jc w:val="center"/>
              <w:textAlignment w:val="center"/>
              <w:rPr>
                <w:rFonts w:ascii="宋体" w:hAnsi="宋体"/>
                <w:b/>
                <w:sz w:val="21"/>
                <w:szCs w:val="21"/>
              </w:rPr>
            </w:pPr>
            <w:r>
              <w:rPr>
                <w:rFonts w:hint="eastAsia" w:ascii="宋体" w:hAnsi="宋体"/>
                <w:b/>
                <w:sz w:val="21"/>
                <w:szCs w:val="21"/>
              </w:rPr>
              <w:t>1</w:t>
            </w:r>
            <w:r>
              <w:rPr>
                <w:rFonts w:hint="eastAsia" w:ascii="宋体" w:hAnsi="宋体"/>
                <w:b/>
                <w:sz w:val="21"/>
                <w:szCs w:val="21"/>
                <w:lang w:val="en-US" w:eastAsia="zh-CN"/>
              </w:rPr>
              <w:t>0</w:t>
            </w:r>
            <w:r>
              <w:rPr>
                <w:rFonts w:hint="eastAsia" w:ascii="宋体" w:hAnsi="宋体"/>
                <w:b/>
                <w:sz w:val="21"/>
                <w:szCs w:val="21"/>
              </w:rPr>
              <w:t>6</w:t>
            </w:r>
          </w:p>
        </w:tc>
        <w:tc>
          <w:tcPr>
            <w:tcW w:w="778" w:type="dxa"/>
          </w:tcPr>
          <w:p>
            <w:pPr>
              <w:pStyle w:val="469"/>
              <w:spacing w:line="261" w:lineRule="atLeast"/>
              <w:jc w:val="both"/>
              <w:textAlignment w:val="center"/>
              <w:rPr>
                <w:rFonts w:hint="eastAsia" w:ascii="宋体" w:hAnsi="宋体" w:eastAsia="宋体"/>
                <w:b/>
                <w:sz w:val="21"/>
                <w:szCs w:val="21"/>
                <w:lang w:val="en-US" w:eastAsia="zh-CN"/>
              </w:rPr>
            </w:pPr>
            <w:r>
              <w:rPr>
                <w:rFonts w:hint="eastAsia" w:ascii="宋体" w:hAnsi="宋体"/>
                <w:b/>
                <w:sz w:val="21"/>
                <w:szCs w:val="21"/>
                <w:lang w:val="en-US" w:eastAsia="zh-CN"/>
              </w:rPr>
              <w:t>2550</w:t>
            </w:r>
          </w:p>
        </w:tc>
        <w:tc>
          <w:tcPr>
            <w:tcW w:w="958" w:type="dxa"/>
          </w:tcPr>
          <w:p>
            <w:pPr>
              <w:pStyle w:val="469"/>
              <w:spacing w:line="261" w:lineRule="atLeast"/>
              <w:jc w:val="both"/>
              <w:textAlignment w:val="center"/>
              <w:rPr>
                <w:rFonts w:hint="eastAsia" w:ascii="宋体" w:hAnsi="宋体" w:eastAsia="宋体"/>
                <w:b/>
                <w:sz w:val="21"/>
                <w:szCs w:val="21"/>
                <w:lang w:val="en-US" w:eastAsia="zh-CN"/>
              </w:rPr>
            </w:pPr>
            <w:r>
              <w:rPr>
                <w:rFonts w:hint="eastAsia" w:ascii="宋体" w:hAnsi="宋体"/>
                <w:b/>
                <w:sz w:val="21"/>
                <w:szCs w:val="21"/>
                <w:lang w:val="en-US" w:eastAsia="zh-CN"/>
              </w:rPr>
              <w:t>860</w:t>
            </w:r>
          </w:p>
        </w:tc>
        <w:tc>
          <w:tcPr>
            <w:tcW w:w="539" w:type="dxa"/>
          </w:tcPr>
          <w:p>
            <w:pPr>
              <w:pStyle w:val="469"/>
              <w:spacing w:line="261" w:lineRule="atLeast"/>
              <w:jc w:val="center"/>
              <w:textAlignment w:val="center"/>
              <w:rPr>
                <w:rFonts w:hint="eastAsia" w:ascii="宋体" w:hAnsi="宋体" w:eastAsia="宋体"/>
                <w:b/>
                <w:sz w:val="21"/>
                <w:szCs w:val="21"/>
                <w:lang w:val="en-US" w:eastAsia="zh-CN"/>
              </w:rPr>
            </w:pPr>
            <w:r>
              <w:rPr>
                <w:rFonts w:hint="eastAsia" w:ascii="宋体" w:hAnsi="宋体"/>
                <w:b/>
                <w:sz w:val="21"/>
                <w:szCs w:val="21"/>
              </w:rPr>
              <w:t>2</w:t>
            </w:r>
            <w:r>
              <w:rPr>
                <w:rFonts w:hint="eastAsia" w:ascii="宋体" w:hAnsi="宋体"/>
                <w:b/>
                <w:sz w:val="21"/>
                <w:szCs w:val="21"/>
                <w:lang w:val="en-US" w:eastAsia="zh-CN"/>
              </w:rPr>
              <w:t>8</w:t>
            </w:r>
          </w:p>
        </w:tc>
        <w:tc>
          <w:tcPr>
            <w:tcW w:w="892" w:type="dxa"/>
          </w:tcPr>
          <w:p>
            <w:pPr>
              <w:pStyle w:val="469"/>
              <w:spacing w:line="261" w:lineRule="atLeast"/>
              <w:jc w:val="center"/>
              <w:textAlignment w:val="center"/>
              <w:rPr>
                <w:rFonts w:hint="eastAsia" w:ascii="宋体" w:hAnsi="宋体" w:eastAsia="宋体"/>
                <w:b/>
                <w:sz w:val="21"/>
                <w:szCs w:val="21"/>
                <w:lang w:val="en-US" w:eastAsia="zh-CN"/>
              </w:rPr>
            </w:pPr>
            <w:r>
              <w:rPr>
                <w:rFonts w:hint="eastAsia" w:ascii="宋体" w:hAnsi="宋体"/>
                <w:b/>
                <w:sz w:val="21"/>
                <w:szCs w:val="21"/>
                <w:lang w:val="en-US" w:eastAsia="zh-CN"/>
              </w:rPr>
              <w:t>880</w:t>
            </w:r>
          </w:p>
        </w:tc>
        <w:tc>
          <w:tcPr>
            <w:tcW w:w="595" w:type="dxa"/>
          </w:tcPr>
          <w:p>
            <w:pPr>
              <w:pStyle w:val="469"/>
              <w:spacing w:line="261" w:lineRule="atLeast"/>
              <w:jc w:val="both"/>
              <w:textAlignment w:val="center"/>
              <w:rPr>
                <w:rFonts w:ascii="宋体" w:hAnsi="宋体"/>
                <w:b/>
                <w:sz w:val="21"/>
                <w:szCs w:val="21"/>
              </w:rPr>
            </w:pPr>
            <w:r>
              <w:rPr>
                <w:rFonts w:hint="eastAsia" w:ascii="宋体" w:hAnsi="宋体"/>
                <w:b/>
                <w:sz w:val="21"/>
                <w:szCs w:val="21"/>
              </w:rPr>
              <w:t>32</w:t>
            </w:r>
          </w:p>
        </w:tc>
        <w:tc>
          <w:tcPr>
            <w:tcW w:w="863" w:type="dxa"/>
          </w:tcPr>
          <w:p>
            <w:pPr>
              <w:pStyle w:val="469"/>
              <w:spacing w:line="261" w:lineRule="atLeast"/>
              <w:textAlignment w:val="center"/>
              <w:rPr>
                <w:rFonts w:hint="eastAsia" w:ascii="宋体" w:hAnsi="宋体" w:eastAsia="宋体"/>
                <w:b/>
                <w:sz w:val="21"/>
                <w:szCs w:val="21"/>
                <w:lang w:val="en-US" w:eastAsia="zh-CN"/>
              </w:rPr>
            </w:pPr>
            <w:r>
              <w:rPr>
                <w:rFonts w:hint="eastAsia" w:ascii="宋体" w:hAnsi="宋体"/>
                <w:b/>
                <w:sz w:val="21"/>
                <w:szCs w:val="21"/>
                <w:lang w:val="en-US" w:eastAsia="zh-CN"/>
              </w:rPr>
              <w:t>250</w:t>
            </w:r>
          </w:p>
        </w:tc>
        <w:tc>
          <w:tcPr>
            <w:tcW w:w="599" w:type="dxa"/>
          </w:tcPr>
          <w:p>
            <w:pPr>
              <w:pStyle w:val="469"/>
              <w:spacing w:line="261" w:lineRule="atLeast"/>
              <w:jc w:val="center"/>
              <w:textAlignment w:val="center"/>
              <w:rPr>
                <w:rFonts w:ascii="宋体" w:hAnsi="宋体"/>
                <w:b/>
                <w:sz w:val="21"/>
                <w:szCs w:val="21"/>
              </w:rPr>
            </w:pPr>
            <w:r>
              <w:rPr>
                <w:rFonts w:hint="eastAsia" w:ascii="宋体" w:hAnsi="宋体"/>
                <w:b/>
                <w:sz w:val="21"/>
                <w:szCs w:val="21"/>
              </w:rPr>
              <w:t>8</w:t>
            </w:r>
          </w:p>
        </w:tc>
        <w:tc>
          <w:tcPr>
            <w:tcW w:w="599" w:type="dxa"/>
          </w:tcPr>
          <w:p>
            <w:pPr>
              <w:pStyle w:val="469"/>
              <w:spacing w:line="261" w:lineRule="atLeast"/>
              <w:jc w:val="center"/>
              <w:textAlignment w:val="center"/>
              <w:rPr>
                <w:rFonts w:ascii="宋体" w:hAnsi="宋体"/>
                <w:b/>
                <w:sz w:val="21"/>
                <w:szCs w:val="21"/>
              </w:rPr>
            </w:pPr>
            <w:r>
              <w:rPr>
                <w:rFonts w:hint="eastAsia" w:ascii="宋体" w:hAnsi="宋体"/>
                <w:b/>
                <w:sz w:val="21"/>
                <w:szCs w:val="21"/>
              </w:rPr>
              <w:t>12</w:t>
            </w:r>
          </w:p>
        </w:tc>
        <w:tc>
          <w:tcPr>
            <w:tcW w:w="795" w:type="dxa"/>
          </w:tcPr>
          <w:p>
            <w:pPr>
              <w:pStyle w:val="469"/>
              <w:spacing w:line="261" w:lineRule="atLeast"/>
              <w:textAlignment w:val="center"/>
              <w:rPr>
                <w:rFonts w:ascii="宋体" w:hAnsi="宋体"/>
                <w:b/>
                <w:sz w:val="21"/>
                <w:szCs w:val="21"/>
              </w:rPr>
            </w:pPr>
            <w:r>
              <w:rPr>
                <w:rFonts w:hint="eastAsia" w:ascii="宋体" w:hAnsi="宋体"/>
                <w:b/>
                <w:sz w:val="21"/>
                <w:szCs w:val="21"/>
              </w:rPr>
              <w:t>810</w:t>
            </w:r>
          </w:p>
        </w:tc>
        <w:tc>
          <w:tcPr>
            <w:tcW w:w="599" w:type="dxa"/>
          </w:tcPr>
          <w:p>
            <w:pPr>
              <w:pStyle w:val="469"/>
              <w:spacing w:line="261" w:lineRule="atLeast"/>
              <w:jc w:val="center"/>
              <w:textAlignment w:val="center"/>
              <w:rPr>
                <w:rFonts w:ascii="宋体" w:hAnsi="宋体"/>
                <w:b/>
                <w:sz w:val="21"/>
                <w:szCs w:val="21"/>
              </w:rPr>
            </w:pPr>
            <w:r>
              <w:rPr>
                <w:rFonts w:hint="eastAsia" w:ascii="宋体" w:hAnsi="宋体"/>
                <w:b/>
                <w:sz w:val="21"/>
                <w:szCs w:val="21"/>
              </w:rPr>
              <w:t>20</w:t>
            </w:r>
          </w:p>
        </w:tc>
        <w:tc>
          <w:tcPr>
            <w:tcW w:w="595" w:type="dxa"/>
            <w:vAlign w:val="center"/>
          </w:tcPr>
          <w:p>
            <w:pPr>
              <w:pStyle w:val="469"/>
              <w:spacing w:line="261" w:lineRule="atLeast"/>
              <w:jc w:val="center"/>
              <w:textAlignment w:val="center"/>
              <w:rPr>
                <w:rFonts w:ascii="宋体" w:hAnsi="宋体"/>
                <w:b/>
                <w:sz w:val="21"/>
                <w:szCs w:val="21"/>
              </w:rPr>
            </w:pPr>
          </w:p>
        </w:tc>
      </w:tr>
    </w:tbl>
    <w:p>
      <w:pPr>
        <w:pStyle w:val="35"/>
        <w:spacing w:before="156" w:beforeLines="50" w:beforeAutospacing="0" w:after="156" w:afterLines="50" w:afterAutospacing="0"/>
        <w:rPr>
          <w:b/>
          <w:sz w:val="28"/>
          <w:szCs w:val="28"/>
        </w:rPr>
      </w:pPr>
    </w:p>
    <w:p>
      <w:pPr>
        <w:pStyle w:val="35"/>
        <w:spacing w:before="156" w:beforeLines="50" w:beforeAutospacing="0" w:after="156" w:afterLines="50" w:afterAutospacing="0"/>
        <w:rPr>
          <w:b/>
          <w:sz w:val="28"/>
          <w:szCs w:val="28"/>
        </w:rPr>
      </w:pPr>
      <w:r>
        <w:rPr>
          <w:rFonts w:hint="eastAsia"/>
          <w:b/>
          <w:sz w:val="28"/>
          <w:szCs w:val="28"/>
        </w:rPr>
        <w:t>八、教学进程总体安排</w:t>
      </w:r>
    </w:p>
    <w:p>
      <w:pPr>
        <w:pStyle w:val="35"/>
        <w:spacing w:before="156" w:beforeLines="50" w:beforeAutospacing="0" w:after="156" w:afterLines="50" w:afterAutospacing="0"/>
        <w:ind w:firstLine="482" w:firstLineChars="200"/>
        <w:rPr>
          <w:b/>
        </w:rPr>
      </w:pPr>
      <w:r>
        <w:rPr>
          <w:rFonts w:hint="eastAsia"/>
          <w:b/>
        </w:rPr>
        <w:t>（一）.专业教学进程计划表(见附表31)</w:t>
      </w:r>
    </w:p>
    <w:p>
      <w:pPr>
        <w:pStyle w:val="35"/>
        <w:spacing w:before="156" w:beforeLines="50" w:beforeAutospacing="0" w:after="156" w:afterLines="50" w:afterAutospacing="0"/>
        <w:ind w:firstLine="482" w:firstLineChars="200"/>
        <w:rPr>
          <w:b/>
        </w:rPr>
      </w:pPr>
      <w:r>
        <w:rPr>
          <w:rFonts w:hint="eastAsia"/>
          <w:b/>
        </w:rPr>
        <w:t>（二）.教学时间分配表</w:t>
      </w:r>
    </w:p>
    <w:tbl>
      <w:tblPr>
        <w:tblStyle w:val="37"/>
        <w:tblW w:w="8149" w:type="dxa"/>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57"/>
        <w:gridCol w:w="1035"/>
        <w:gridCol w:w="956"/>
        <w:gridCol w:w="956"/>
        <w:gridCol w:w="956"/>
        <w:gridCol w:w="116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7"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p>
        </w:tc>
        <w:tc>
          <w:tcPr>
            <w:tcW w:w="957"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r>
              <w:rPr>
                <w:rFonts w:hint="eastAsia" w:ascii="黑体" w:hAnsi="黑体" w:eastAsia="黑体" w:cs="黑体"/>
                <w:b/>
                <w:bCs/>
                <w:sz w:val="21"/>
                <w:szCs w:val="21"/>
              </w:rPr>
              <w:t>课程类别</w:t>
            </w:r>
          </w:p>
        </w:tc>
        <w:tc>
          <w:tcPr>
            <w:tcW w:w="1035"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r>
              <w:rPr>
                <w:rFonts w:hint="eastAsia" w:ascii="黑体" w:hAnsi="黑体" w:eastAsia="黑体" w:cs="黑体"/>
                <w:b/>
                <w:bCs/>
                <w:sz w:val="21"/>
                <w:szCs w:val="21"/>
              </w:rPr>
              <w:t>学时数</w:t>
            </w:r>
          </w:p>
        </w:tc>
        <w:tc>
          <w:tcPr>
            <w:tcW w:w="956"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r>
              <w:rPr>
                <w:rFonts w:hint="eastAsia" w:ascii="黑体" w:hAnsi="黑体" w:eastAsia="黑体" w:cs="黑体"/>
                <w:b/>
                <w:bCs/>
                <w:sz w:val="21"/>
                <w:szCs w:val="21"/>
              </w:rPr>
              <w:t>学分</w:t>
            </w:r>
          </w:p>
        </w:tc>
        <w:tc>
          <w:tcPr>
            <w:tcW w:w="956"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r>
              <w:rPr>
                <w:rFonts w:hint="eastAsia" w:ascii="黑体" w:hAnsi="黑体" w:eastAsia="黑体" w:cs="黑体"/>
                <w:b/>
                <w:bCs/>
                <w:sz w:val="21"/>
                <w:szCs w:val="21"/>
              </w:rPr>
              <w:t>类别小计</w:t>
            </w:r>
          </w:p>
        </w:tc>
        <w:tc>
          <w:tcPr>
            <w:tcW w:w="956"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r>
              <w:rPr>
                <w:rFonts w:hint="eastAsia" w:ascii="黑体" w:hAnsi="黑体" w:eastAsia="黑体" w:cs="黑体"/>
                <w:b/>
                <w:bCs/>
                <w:sz w:val="21"/>
                <w:szCs w:val="21"/>
              </w:rPr>
              <w:t>百分比</w:t>
            </w:r>
          </w:p>
        </w:tc>
        <w:tc>
          <w:tcPr>
            <w:tcW w:w="1166"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r>
              <w:rPr>
                <w:rFonts w:hint="eastAsia" w:ascii="黑体" w:hAnsi="黑体" w:eastAsia="黑体" w:cs="黑体"/>
                <w:b/>
                <w:bCs/>
                <w:sz w:val="21"/>
                <w:szCs w:val="21"/>
              </w:rPr>
              <w:t>百分比</w:t>
            </w:r>
          </w:p>
        </w:tc>
        <w:tc>
          <w:tcPr>
            <w:tcW w:w="1166" w:type="dxa"/>
            <w:shd w:val="clear" w:color="auto" w:fill="auto"/>
            <w:vAlign w:val="center"/>
          </w:tcPr>
          <w:p>
            <w:pPr>
              <w:pStyle w:val="35"/>
              <w:spacing w:before="0" w:beforeAutospacing="0" w:after="0" w:afterAutospacing="0"/>
              <w:jc w:val="center"/>
              <w:rPr>
                <w:rFonts w:ascii="黑体" w:hAnsi="黑体" w:eastAsia="黑体" w:cs="黑体"/>
                <w:b/>
                <w:bCs/>
                <w:sz w:val="21"/>
                <w:szCs w:val="21"/>
              </w:rPr>
            </w:pPr>
            <w:r>
              <w:rPr>
                <w:rFonts w:hint="eastAsia" w:ascii="黑体" w:hAnsi="黑体" w:eastAsia="黑体" w:cs="黑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57" w:type="dxa"/>
            <w:vMerge w:val="restart"/>
            <w:shd w:val="clear" w:color="auto" w:fill="auto"/>
            <w:vAlign w:val="center"/>
          </w:tcPr>
          <w:p>
            <w:pPr>
              <w:pStyle w:val="35"/>
              <w:spacing w:before="0" w:beforeAutospacing="0" w:after="0" w:afterAutospacing="0"/>
              <w:rPr>
                <w:bCs/>
                <w:sz w:val="21"/>
                <w:szCs w:val="21"/>
              </w:rPr>
            </w:pPr>
            <w:r>
              <w:rPr>
                <w:rFonts w:hint="eastAsia"/>
                <w:bCs/>
                <w:sz w:val="21"/>
                <w:szCs w:val="21"/>
              </w:rPr>
              <w:t>通识</w:t>
            </w: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必选</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526</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32</w:t>
            </w:r>
          </w:p>
        </w:tc>
        <w:tc>
          <w:tcPr>
            <w:tcW w:w="956" w:type="dxa"/>
            <w:vMerge w:val="restart"/>
            <w:shd w:val="clear" w:color="auto" w:fill="auto"/>
            <w:vAlign w:val="center"/>
          </w:tcPr>
          <w:p>
            <w:pPr>
              <w:pStyle w:val="35"/>
              <w:spacing w:before="0" w:beforeAutospacing="0" w:after="0" w:afterAutospacing="0"/>
              <w:jc w:val="center"/>
              <w:rPr>
                <w:bCs/>
                <w:sz w:val="21"/>
                <w:szCs w:val="21"/>
              </w:rPr>
            </w:pPr>
            <w:r>
              <w:rPr>
                <w:rFonts w:hint="eastAsia"/>
                <w:bCs/>
                <w:sz w:val="21"/>
                <w:szCs w:val="21"/>
              </w:rPr>
              <w:t>590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21%</w:t>
            </w:r>
          </w:p>
        </w:tc>
        <w:tc>
          <w:tcPr>
            <w:tcW w:w="1166" w:type="dxa"/>
            <w:vMerge w:val="restart"/>
            <w:shd w:val="clear" w:color="auto" w:fill="auto"/>
            <w:vAlign w:val="center"/>
          </w:tcPr>
          <w:p>
            <w:pPr>
              <w:pStyle w:val="35"/>
              <w:spacing w:before="0" w:beforeAutospacing="0" w:after="0" w:afterAutospacing="0"/>
              <w:jc w:val="center"/>
              <w:rPr>
                <w:bCs/>
                <w:sz w:val="21"/>
                <w:szCs w:val="21"/>
              </w:rPr>
            </w:pPr>
            <w:r>
              <w:rPr>
                <w:rFonts w:hint="eastAsia"/>
                <w:bCs/>
                <w:sz w:val="21"/>
                <w:szCs w:val="21"/>
              </w:rPr>
              <w:t>2</w:t>
            </w:r>
            <w:r>
              <w:rPr>
                <w:rFonts w:hint="eastAsia"/>
                <w:bCs/>
                <w:sz w:val="21"/>
                <w:szCs w:val="21"/>
                <w:lang w:val="en-US" w:eastAsia="zh-CN"/>
              </w:rPr>
              <w:t>4</w:t>
            </w:r>
            <w:r>
              <w:rPr>
                <w:rFonts w:hint="eastAsia"/>
                <w:bCs/>
                <w:sz w:val="21"/>
                <w:szCs w:val="21"/>
              </w:rPr>
              <w:t>%</w:t>
            </w:r>
          </w:p>
        </w:tc>
        <w:tc>
          <w:tcPr>
            <w:tcW w:w="1166" w:type="dxa"/>
            <w:vMerge w:val="restart"/>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shd w:val="clear" w:color="auto" w:fill="auto"/>
            <w:vAlign w:val="center"/>
          </w:tcPr>
          <w:p>
            <w:pPr>
              <w:pStyle w:val="35"/>
              <w:spacing w:before="0" w:beforeAutospacing="0" w:after="0" w:afterAutospacing="0"/>
              <w:rPr>
                <w:bCs/>
                <w:sz w:val="21"/>
                <w:szCs w:val="21"/>
              </w:rPr>
            </w:pP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公选</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64</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4</w:t>
            </w:r>
          </w:p>
        </w:tc>
        <w:tc>
          <w:tcPr>
            <w:tcW w:w="956" w:type="dxa"/>
            <w:vMerge w:val="continue"/>
            <w:shd w:val="clear" w:color="auto" w:fill="auto"/>
            <w:vAlign w:val="center"/>
          </w:tcPr>
          <w:p>
            <w:pPr>
              <w:pStyle w:val="35"/>
              <w:spacing w:before="0" w:beforeAutospacing="0" w:after="0" w:afterAutospacing="0"/>
              <w:jc w:val="center"/>
              <w:rPr>
                <w:bCs/>
                <w:sz w:val="21"/>
                <w:szCs w:val="21"/>
              </w:rPr>
            </w:pP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3%</w:t>
            </w:r>
          </w:p>
        </w:tc>
        <w:tc>
          <w:tcPr>
            <w:tcW w:w="1166" w:type="dxa"/>
            <w:vMerge w:val="continue"/>
            <w:shd w:val="clear" w:color="auto" w:fill="auto"/>
            <w:vAlign w:val="center"/>
          </w:tcPr>
          <w:p>
            <w:pPr>
              <w:pStyle w:val="35"/>
              <w:spacing w:before="0" w:beforeAutospacing="0" w:after="0" w:afterAutospacing="0"/>
              <w:jc w:val="center"/>
              <w:rPr>
                <w:bCs/>
                <w:sz w:val="21"/>
                <w:szCs w:val="21"/>
              </w:rPr>
            </w:pP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shd w:val="clear" w:color="auto" w:fill="auto"/>
            <w:vAlign w:val="center"/>
          </w:tcPr>
          <w:p>
            <w:pPr>
              <w:pStyle w:val="35"/>
              <w:spacing w:before="0" w:beforeAutospacing="0" w:after="0" w:afterAutospacing="0"/>
              <w:rPr>
                <w:bCs/>
                <w:sz w:val="21"/>
                <w:szCs w:val="21"/>
              </w:rPr>
            </w:pPr>
            <w:r>
              <w:rPr>
                <w:rFonts w:hint="eastAsia"/>
                <w:bCs/>
                <w:sz w:val="21"/>
                <w:szCs w:val="21"/>
              </w:rPr>
              <w:t>专业</w:t>
            </w: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基础</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240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15</w:t>
            </w:r>
          </w:p>
        </w:tc>
        <w:tc>
          <w:tcPr>
            <w:tcW w:w="956" w:type="dxa"/>
            <w:vMerge w:val="restart"/>
            <w:shd w:val="clear" w:color="auto" w:fill="auto"/>
            <w:vAlign w:val="center"/>
          </w:tcPr>
          <w:p>
            <w:pPr>
              <w:pStyle w:val="35"/>
              <w:spacing w:before="0" w:beforeAutospacing="0" w:after="0" w:afterAutospacing="0"/>
              <w:jc w:val="center"/>
              <w:rPr>
                <w:bCs/>
                <w:sz w:val="21"/>
                <w:szCs w:val="21"/>
              </w:rPr>
            </w:pPr>
            <w:r>
              <w:rPr>
                <w:rFonts w:hint="eastAsia"/>
                <w:bCs/>
                <w:sz w:val="21"/>
                <w:szCs w:val="21"/>
              </w:rPr>
              <w:t>910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9%</w:t>
            </w:r>
          </w:p>
        </w:tc>
        <w:tc>
          <w:tcPr>
            <w:tcW w:w="1166" w:type="dxa"/>
            <w:vMerge w:val="restart"/>
            <w:shd w:val="clear" w:color="auto" w:fill="auto"/>
            <w:vAlign w:val="center"/>
          </w:tcPr>
          <w:p>
            <w:pPr>
              <w:pStyle w:val="35"/>
              <w:spacing w:before="0" w:beforeAutospacing="0" w:after="0" w:afterAutospacing="0"/>
              <w:jc w:val="center"/>
              <w:rPr>
                <w:bCs/>
                <w:sz w:val="21"/>
                <w:szCs w:val="21"/>
              </w:rPr>
            </w:pPr>
            <w:r>
              <w:rPr>
                <w:rFonts w:hint="eastAsia"/>
                <w:bCs/>
                <w:sz w:val="21"/>
                <w:szCs w:val="21"/>
              </w:rPr>
              <w:t>36%</w:t>
            </w: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7" w:type="dxa"/>
            <w:vMerge w:val="continue"/>
            <w:shd w:val="clear" w:color="auto" w:fill="auto"/>
            <w:vAlign w:val="center"/>
          </w:tcPr>
          <w:p>
            <w:pPr>
              <w:pStyle w:val="35"/>
              <w:spacing w:before="0" w:beforeAutospacing="0" w:after="0" w:afterAutospacing="0"/>
              <w:rPr>
                <w:bCs/>
                <w:sz w:val="21"/>
                <w:szCs w:val="21"/>
              </w:rPr>
            </w:pP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核心</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304</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19</w:t>
            </w:r>
          </w:p>
        </w:tc>
        <w:tc>
          <w:tcPr>
            <w:tcW w:w="956" w:type="dxa"/>
            <w:vMerge w:val="continue"/>
            <w:shd w:val="clear" w:color="auto" w:fill="auto"/>
            <w:vAlign w:val="center"/>
          </w:tcPr>
          <w:p>
            <w:pPr>
              <w:pStyle w:val="35"/>
              <w:spacing w:before="0" w:beforeAutospacing="0" w:after="0" w:afterAutospacing="0"/>
              <w:jc w:val="center"/>
              <w:rPr>
                <w:bCs/>
                <w:sz w:val="21"/>
                <w:szCs w:val="21"/>
              </w:rPr>
            </w:pP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12%</w:t>
            </w:r>
          </w:p>
        </w:tc>
        <w:tc>
          <w:tcPr>
            <w:tcW w:w="1166" w:type="dxa"/>
            <w:vMerge w:val="continue"/>
            <w:shd w:val="clear" w:color="auto" w:fill="auto"/>
            <w:vAlign w:val="center"/>
          </w:tcPr>
          <w:p>
            <w:pPr>
              <w:pStyle w:val="35"/>
              <w:spacing w:before="0" w:beforeAutospacing="0" w:after="0" w:afterAutospacing="0"/>
              <w:jc w:val="center"/>
              <w:rPr>
                <w:bCs/>
                <w:sz w:val="21"/>
                <w:szCs w:val="21"/>
              </w:rPr>
            </w:pP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57" w:type="dxa"/>
            <w:vMerge w:val="continue"/>
            <w:shd w:val="clear" w:color="auto" w:fill="auto"/>
            <w:vAlign w:val="center"/>
          </w:tcPr>
          <w:p>
            <w:pPr>
              <w:pStyle w:val="35"/>
              <w:spacing w:before="0" w:beforeAutospacing="0" w:after="0" w:afterAutospacing="0"/>
              <w:rPr>
                <w:bCs/>
                <w:sz w:val="21"/>
                <w:szCs w:val="21"/>
              </w:rPr>
            </w:pP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拓展</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276</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17</w:t>
            </w:r>
          </w:p>
        </w:tc>
        <w:tc>
          <w:tcPr>
            <w:tcW w:w="956" w:type="dxa"/>
            <w:vMerge w:val="continue"/>
            <w:shd w:val="clear" w:color="auto" w:fill="auto"/>
            <w:vAlign w:val="center"/>
          </w:tcPr>
          <w:p>
            <w:pPr>
              <w:pStyle w:val="35"/>
              <w:spacing w:before="0" w:beforeAutospacing="0" w:after="0" w:afterAutospacing="0"/>
              <w:jc w:val="center"/>
              <w:rPr>
                <w:bCs/>
                <w:sz w:val="21"/>
                <w:szCs w:val="21"/>
              </w:rPr>
            </w:pP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11%</w:t>
            </w:r>
          </w:p>
        </w:tc>
        <w:tc>
          <w:tcPr>
            <w:tcW w:w="1166" w:type="dxa"/>
            <w:vMerge w:val="continue"/>
            <w:shd w:val="clear" w:color="auto" w:fill="auto"/>
            <w:vAlign w:val="center"/>
          </w:tcPr>
          <w:p>
            <w:pPr>
              <w:pStyle w:val="35"/>
              <w:spacing w:before="0" w:beforeAutospacing="0" w:after="0" w:afterAutospacing="0"/>
              <w:jc w:val="center"/>
              <w:rPr>
                <w:bCs/>
                <w:sz w:val="21"/>
                <w:szCs w:val="21"/>
              </w:rPr>
            </w:pP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7" w:type="dxa"/>
            <w:vMerge w:val="continue"/>
            <w:shd w:val="clear" w:color="auto" w:fill="auto"/>
            <w:vAlign w:val="center"/>
          </w:tcPr>
          <w:p>
            <w:pPr>
              <w:pStyle w:val="35"/>
              <w:spacing w:before="0" w:beforeAutospacing="0" w:after="0" w:afterAutospacing="0"/>
              <w:rPr>
                <w:bCs/>
                <w:sz w:val="21"/>
                <w:szCs w:val="21"/>
              </w:rPr>
            </w:pP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综合实训</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90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3</w:t>
            </w:r>
          </w:p>
        </w:tc>
        <w:tc>
          <w:tcPr>
            <w:tcW w:w="956" w:type="dxa"/>
            <w:vMerge w:val="continue"/>
            <w:shd w:val="clear" w:color="auto" w:fill="auto"/>
            <w:vAlign w:val="center"/>
          </w:tcPr>
          <w:p>
            <w:pPr>
              <w:pStyle w:val="35"/>
              <w:spacing w:before="0" w:beforeAutospacing="0" w:after="0" w:afterAutospacing="0"/>
              <w:jc w:val="center"/>
              <w:rPr>
                <w:bCs/>
                <w:sz w:val="21"/>
                <w:szCs w:val="21"/>
              </w:rPr>
            </w:pPr>
          </w:p>
        </w:tc>
        <w:tc>
          <w:tcPr>
            <w:tcW w:w="956" w:type="dxa"/>
            <w:shd w:val="clear" w:color="auto" w:fill="auto"/>
            <w:vAlign w:val="center"/>
          </w:tcPr>
          <w:p>
            <w:pPr>
              <w:pStyle w:val="35"/>
              <w:spacing w:before="0" w:beforeAutospacing="0" w:after="0" w:afterAutospacing="0" w:line="360" w:lineRule="auto"/>
              <w:jc w:val="center"/>
              <w:rPr>
                <w:bCs/>
                <w:sz w:val="21"/>
                <w:szCs w:val="21"/>
              </w:rPr>
            </w:pPr>
            <w:r>
              <w:rPr>
                <w:rFonts w:hint="eastAsia"/>
                <w:bCs/>
                <w:sz w:val="21"/>
                <w:szCs w:val="21"/>
              </w:rPr>
              <w:t>4%</w:t>
            </w:r>
          </w:p>
        </w:tc>
        <w:tc>
          <w:tcPr>
            <w:tcW w:w="1166" w:type="dxa"/>
            <w:vMerge w:val="continue"/>
            <w:shd w:val="clear" w:color="auto" w:fill="auto"/>
            <w:vAlign w:val="center"/>
          </w:tcPr>
          <w:p>
            <w:pPr>
              <w:pStyle w:val="35"/>
              <w:spacing w:before="0" w:beforeAutospacing="0" w:after="0" w:afterAutospacing="0" w:line="360" w:lineRule="auto"/>
              <w:jc w:val="center"/>
              <w:rPr>
                <w:bCs/>
                <w:sz w:val="21"/>
                <w:szCs w:val="21"/>
              </w:rPr>
            </w:pP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7" w:type="dxa"/>
            <w:vMerge w:val="restart"/>
            <w:shd w:val="clear" w:color="auto" w:fill="auto"/>
            <w:vAlign w:val="center"/>
          </w:tcPr>
          <w:p>
            <w:pPr>
              <w:pStyle w:val="35"/>
              <w:spacing w:before="0" w:beforeAutospacing="0" w:after="0" w:afterAutospacing="0"/>
              <w:rPr>
                <w:bCs/>
                <w:sz w:val="21"/>
                <w:szCs w:val="21"/>
              </w:rPr>
            </w:pPr>
            <w:r>
              <w:rPr>
                <w:rFonts w:hint="eastAsia"/>
                <w:bCs/>
                <w:sz w:val="21"/>
                <w:szCs w:val="21"/>
              </w:rPr>
              <w:t>实习</w:t>
            </w: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社会实践</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240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8</w:t>
            </w:r>
          </w:p>
        </w:tc>
        <w:tc>
          <w:tcPr>
            <w:tcW w:w="956" w:type="dxa"/>
            <w:vMerge w:val="restart"/>
            <w:shd w:val="clear" w:color="auto" w:fill="auto"/>
            <w:vAlign w:val="center"/>
          </w:tcPr>
          <w:p>
            <w:pPr>
              <w:pStyle w:val="35"/>
              <w:spacing w:before="0" w:beforeAutospacing="0" w:after="0" w:afterAutospacing="0"/>
              <w:jc w:val="center"/>
              <w:rPr>
                <w:bCs/>
                <w:sz w:val="21"/>
                <w:szCs w:val="21"/>
              </w:rPr>
            </w:pPr>
          </w:p>
          <w:p>
            <w:pPr>
              <w:jc w:val="left"/>
            </w:pPr>
            <w:r>
              <w:rPr>
                <w:rFonts w:hint="eastAsia"/>
                <w:bCs/>
                <w:szCs w:val="21"/>
              </w:rPr>
              <w:t>1050</w:t>
            </w:r>
          </w:p>
        </w:tc>
        <w:tc>
          <w:tcPr>
            <w:tcW w:w="956" w:type="dxa"/>
            <w:shd w:val="clear" w:color="auto" w:fill="auto"/>
            <w:vAlign w:val="center"/>
          </w:tcPr>
          <w:p>
            <w:pPr>
              <w:pStyle w:val="35"/>
              <w:spacing w:before="0" w:beforeAutospacing="0" w:after="0" w:afterAutospacing="0" w:line="360" w:lineRule="auto"/>
              <w:jc w:val="center"/>
              <w:rPr>
                <w:bCs/>
                <w:sz w:val="21"/>
                <w:szCs w:val="21"/>
              </w:rPr>
            </w:pPr>
            <w:r>
              <w:rPr>
                <w:rFonts w:hint="eastAsia"/>
                <w:bCs/>
                <w:sz w:val="21"/>
                <w:szCs w:val="21"/>
              </w:rPr>
              <w:t>9%</w:t>
            </w:r>
          </w:p>
        </w:tc>
        <w:tc>
          <w:tcPr>
            <w:tcW w:w="1166" w:type="dxa"/>
            <w:vMerge w:val="restart"/>
            <w:shd w:val="clear" w:color="auto" w:fill="auto"/>
            <w:vAlign w:val="center"/>
          </w:tcPr>
          <w:p>
            <w:pPr>
              <w:pStyle w:val="35"/>
              <w:spacing w:before="0" w:beforeAutospacing="0" w:after="0" w:afterAutospacing="0" w:line="360" w:lineRule="auto"/>
              <w:jc w:val="center"/>
              <w:rPr>
                <w:bCs/>
                <w:sz w:val="21"/>
                <w:szCs w:val="21"/>
              </w:rPr>
            </w:pPr>
            <w:r>
              <w:rPr>
                <w:rFonts w:hint="eastAsia"/>
                <w:bCs/>
                <w:sz w:val="21"/>
                <w:szCs w:val="21"/>
              </w:rPr>
              <w:t>4</w:t>
            </w:r>
            <w:r>
              <w:rPr>
                <w:rFonts w:hint="eastAsia"/>
                <w:bCs/>
                <w:sz w:val="21"/>
                <w:szCs w:val="21"/>
                <w:lang w:val="en-US" w:eastAsia="zh-CN"/>
              </w:rPr>
              <w:t>0</w:t>
            </w:r>
            <w:r>
              <w:rPr>
                <w:rFonts w:hint="eastAsia"/>
                <w:bCs/>
                <w:sz w:val="21"/>
                <w:szCs w:val="21"/>
              </w:rPr>
              <w:t>%</w:t>
            </w: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7" w:type="dxa"/>
            <w:vMerge w:val="continue"/>
            <w:shd w:val="clear" w:color="auto" w:fill="auto"/>
            <w:vAlign w:val="center"/>
          </w:tcPr>
          <w:p>
            <w:pPr>
              <w:pStyle w:val="35"/>
              <w:spacing w:before="0" w:beforeAutospacing="0" w:after="0" w:afterAutospacing="0"/>
              <w:rPr>
                <w:bCs/>
                <w:sz w:val="21"/>
                <w:szCs w:val="21"/>
              </w:rPr>
            </w:pP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职业体验</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240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8</w:t>
            </w:r>
          </w:p>
        </w:tc>
        <w:tc>
          <w:tcPr>
            <w:tcW w:w="956" w:type="dxa"/>
            <w:vMerge w:val="continue"/>
            <w:shd w:val="clear" w:color="auto" w:fill="auto"/>
            <w:vAlign w:val="center"/>
          </w:tcPr>
          <w:p>
            <w:pPr>
              <w:pStyle w:val="35"/>
              <w:spacing w:before="0" w:beforeAutospacing="0" w:after="0" w:afterAutospacing="0"/>
              <w:jc w:val="center"/>
              <w:rPr>
                <w:bCs/>
                <w:sz w:val="21"/>
                <w:szCs w:val="21"/>
              </w:rPr>
            </w:pPr>
          </w:p>
        </w:tc>
        <w:tc>
          <w:tcPr>
            <w:tcW w:w="956" w:type="dxa"/>
            <w:shd w:val="clear" w:color="auto" w:fill="auto"/>
            <w:vAlign w:val="center"/>
          </w:tcPr>
          <w:p>
            <w:pPr>
              <w:pStyle w:val="35"/>
              <w:spacing w:before="0" w:beforeAutospacing="0" w:after="0" w:afterAutospacing="0" w:line="360" w:lineRule="auto"/>
              <w:jc w:val="center"/>
              <w:rPr>
                <w:bCs/>
                <w:sz w:val="21"/>
                <w:szCs w:val="21"/>
              </w:rPr>
            </w:pPr>
            <w:r>
              <w:rPr>
                <w:rFonts w:hint="eastAsia"/>
                <w:bCs/>
                <w:sz w:val="21"/>
                <w:szCs w:val="21"/>
              </w:rPr>
              <w:t>9%</w:t>
            </w:r>
          </w:p>
        </w:tc>
        <w:tc>
          <w:tcPr>
            <w:tcW w:w="1166" w:type="dxa"/>
            <w:vMerge w:val="continue"/>
            <w:shd w:val="clear" w:color="auto" w:fill="auto"/>
            <w:vAlign w:val="center"/>
          </w:tcPr>
          <w:p>
            <w:pPr>
              <w:pStyle w:val="35"/>
              <w:spacing w:before="0" w:beforeAutospacing="0" w:after="0" w:afterAutospacing="0" w:line="360" w:lineRule="auto"/>
              <w:jc w:val="center"/>
              <w:rPr>
                <w:bCs/>
                <w:sz w:val="21"/>
                <w:szCs w:val="21"/>
              </w:rPr>
            </w:pP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7" w:type="dxa"/>
            <w:vMerge w:val="continue"/>
            <w:shd w:val="clear" w:color="auto" w:fill="auto"/>
            <w:vAlign w:val="center"/>
          </w:tcPr>
          <w:p>
            <w:pPr>
              <w:pStyle w:val="35"/>
              <w:spacing w:before="0" w:beforeAutospacing="0" w:after="0" w:afterAutospacing="0"/>
              <w:rPr>
                <w:bCs/>
                <w:sz w:val="21"/>
                <w:szCs w:val="21"/>
              </w:rPr>
            </w:pPr>
          </w:p>
        </w:tc>
        <w:tc>
          <w:tcPr>
            <w:tcW w:w="957" w:type="dxa"/>
            <w:shd w:val="clear" w:color="auto" w:fill="auto"/>
            <w:vAlign w:val="center"/>
          </w:tcPr>
          <w:p>
            <w:pPr>
              <w:pStyle w:val="35"/>
              <w:spacing w:before="0" w:beforeAutospacing="0" w:after="0" w:afterAutospacing="0"/>
              <w:rPr>
                <w:bCs/>
                <w:sz w:val="21"/>
                <w:szCs w:val="21"/>
              </w:rPr>
            </w:pPr>
            <w:r>
              <w:rPr>
                <w:rFonts w:hint="eastAsia"/>
                <w:bCs/>
                <w:sz w:val="21"/>
                <w:szCs w:val="21"/>
              </w:rPr>
              <w:t>顶岗实习</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570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24</w:t>
            </w:r>
          </w:p>
        </w:tc>
        <w:tc>
          <w:tcPr>
            <w:tcW w:w="956" w:type="dxa"/>
            <w:vMerge w:val="continue"/>
            <w:shd w:val="clear" w:color="auto" w:fill="auto"/>
            <w:vAlign w:val="center"/>
          </w:tcPr>
          <w:p>
            <w:pPr>
              <w:pStyle w:val="35"/>
              <w:spacing w:before="0" w:beforeAutospacing="0" w:after="0" w:afterAutospacing="0"/>
              <w:jc w:val="center"/>
              <w:rPr>
                <w:bCs/>
                <w:sz w:val="21"/>
                <w:szCs w:val="21"/>
              </w:rPr>
            </w:pPr>
          </w:p>
        </w:tc>
        <w:tc>
          <w:tcPr>
            <w:tcW w:w="956" w:type="dxa"/>
            <w:shd w:val="clear" w:color="auto" w:fill="auto"/>
            <w:vAlign w:val="center"/>
          </w:tcPr>
          <w:p>
            <w:pPr>
              <w:pStyle w:val="35"/>
              <w:spacing w:before="0" w:beforeAutospacing="0" w:after="0" w:afterAutospacing="0" w:line="360" w:lineRule="auto"/>
              <w:jc w:val="center"/>
              <w:rPr>
                <w:bCs/>
                <w:sz w:val="21"/>
                <w:szCs w:val="21"/>
              </w:rPr>
            </w:pPr>
            <w:r>
              <w:rPr>
                <w:rFonts w:hint="eastAsia"/>
                <w:bCs/>
                <w:sz w:val="21"/>
                <w:szCs w:val="21"/>
              </w:rPr>
              <w:t>22%</w:t>
            </w:r>
          </w:p>
        </w:tc>
        <w:tc>
          <w:tcPr>
            <w:tcW w:w="1166" w:type="dxa"/>
            <w:vMerge w:val="continue"/>
            <w:shd w:val="clear" w:color="auto" w:fill="auto"/>
            <w:vAlign w:val="center"/>
          </w:tcPr>
          <w:p>
            <w:pPr>
              <w:pStyle w:val="35"/>
              <w:spacing w:before="0" w:beforeAutospacing="0" w:after="0" w:afterAutospacing="0" w:line="360" w:lineRule="auto"/>
              <w:jc w:val="center"/>
              <w:rPr>
                <w:bCs/>
                <w:sz w:val="21"/>
                <w:szCs w:val="21"/>
              </w:rPr>
            </w:pP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7" w:type="dxa"/>
            <w:shd w:val="clear" w:color="auto" w:fill="auto"/>
            <w:vAlign w:val="center"/>
          </w:tcPr>
          <w:p>
            <w:pPr>
              <w:pStyle w:val="35"/>
              <w:spacing w:before="0" w:beforeAutospacing="0" w:after="0" w:afterAutospacing="0"/>
              <w:ind w:firstLine="210" w:firstLineChars="100"/>
              <w:rPr>
                <w:bCs/>
                <w:sz w:val="21"/>
                <w:szCs w:val="21"/>
              </w:rPr>
            </w:pPr>
            <w:r>
              <w:rPr>
                <w:rFonts w:hint="eastAsia"/>
                <w:bCs/>
                <w:sz w:val="21"/>
                <w:szCs w:val="21"/>
              </w:rPr>
              <w:t>合计</w:t>
            </w:r>
          </w:p>
        </w:tc>
        <w:tc>
          <w:tcPr>
            <w:tcW w:w="957" w:type="dxa"/>
            <w:shd w:val="clear" w:color="auto" w:fill="auto"/>
            <w:vAlign w:val="center"/>
          </w:tcPr>
          <w:p>
            <w:pPr>
              <w:pStyle w:val="35"/>
              <w:spacing w:before="0" w:beforeAutospacing="0" w:after="0" w:afterAutospacing="0"/>
              <w:ind w:firstLine="210" w:firstLineChars="100"/>
              <w:rPr>
                <w:bCs/>
                <w:sz w:val="21"/>
                <w:szCs w:val="21"/>
              </w:rPr>
            </w:pPr>
            <w:r>
              <w:rPr>
                <w:rFonts w:hint="eastAsia"/>
                <w:bCs/>
                <w:sz w:val="21"/>
                <w:szCs w:val="21"/>
              </w:rPr>
              <w:t xml:space="preserve">  </w:t>
            </w:r>
          </w:p>
        </w:tc>
        <w:tc>
          <w:tcPr>
            <w:tcW w:w="1035"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2550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130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2550</w:t>
            </w:r>
          </w:p>
        </w:tc>
        <w:tc>
          <w:tcPr>
            <w:tcW w:w="95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100%</w:t>
            </w:r>
          </w:p>
        </w:tc>
        <w:tc>
          <w:tcPr>
            <w:tcW w:w="1166" w:type="dxa"/>
            <w:shd w:val="clear" w:color="auto" w:fill="auto"/>
            <w:vAlign w:val="center"/>
          </w:tcPr>
          <w:p>
            <w:pPr>
              <w:pStyle w:val="35"/>
              <w:spacing w:before="0" w:beforeAutospacing="0" w:after="0" w:afterAutospacing="0"/>
              <w:jc w:val="center"/>
              <w:rPr>
                <w:bCs/>
                <w:sz w:val="21"/>
                <w:szCs w:val="21"/>
              </w:rPr>
            </w:pPr>
            <w:r>
              <w:rPr>
                <w:rFonts w:hint="eastAsia"/>
                <w:bCs/>
                <w:sz w:val="21"/>
                <w:szCs w:val="21"/>
              </w:rPr>
              <w:t>100%</w:t>
            </w:r>
          </w:p>
        </w:tc>
        <w:tc>
          <w:tcPr>
            <w:tcW w:w="1166" w:type="dxa"/>
            <w:vMerge w:val="continue"/>
            <w:shd w:val="clear" w:color="auto" w:fill="auto"/>
            <w:vAlign w:val="center"/>
          </w:tcPr>
          <w:p>
            <w:pPr>
              <w:pStyle w:val="35"/>
              <w:spacing w:before="0" w:beforeAutospacing="0" w:after="0" w:afterAutospacing="0"/>
              <w:jc w:val="center"/>
              <w:rPr>
                <w:bCs/>
                <w:sz w:val="21"/>
                <w:szCs w:val="21"/>
              </w:rPr>
            </w:pPr>
          </w:p>
        </w:tc>
      </w:tr>
    </w:tbl>
    <w:p>
      <w:pPr>
        <w:pStyle w:val="35"/>
        <w:spacing w:before="156" w:beforeLines="50" w:beforeAutospacing="0" w:after="156" w:afterLines="50" w:afterAutospacing="0"/>
        <w:rPr>
          <w:b/>
        </w:rPr>
      </w:pPr>
    </w:p>
    <w:p>
      <w:pPr>
        <w:pStyle w:val="35"/>
        <w:spacing w:before="156" w:beforeLines="50" w:beforeAutospacing="0" w:after="156" w:afterLines="50" w:afterAutospacing="0"/>
        <w:rPr>
          <w:b/>
        </w:rPr>
      </w:pPr>
      <w:r>
        <w:rPr>
          <w:rFonts w:hint="eastAsia"/>
          <w:b/>
        </w:rPr>
        <w:t>（三）.教学实施安排</w:t>
      </w:r>
    </w:p>
    <w:tbl>
      <w:tblPr>
        <w:tblStyle w:val="3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803"/>
        <w:gridCol w:w="898"/>
        <w:gridCol w:w="842"/>
        <w:gridCol w:w="930"/>
        <w:gridCol w:w="779"/>
        <w:gridCol w:w="851"/>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27" w:type="dxa"/>
            <w:vMerge w:val="restart"/>
            <w:shd w:val="clear" w:color="auto" w:fill="auto"/>
          </w:tcPr>
          <w:p>
            <w:pPr>
              <w:ind w:left="105" w:hanging="105" w:hangingChars="50"/>
              <w:rPr>
                <w:rFonts w:ascii="黑体" w:eastAsia="黑体"/>
                <w:szCs w:val="21"/>
              </w:rPr>
            </w:pPr>
            <w:r>
              <mc:AlternateContent>
                <mc:Choice Requires="wps">
                  <w:drawing>
                    <wp:anchor distT="0" distB="0" distL="114300" distR="114300" simplePos="0" relativeHeight="251681792" behindDoc="0" locked="0" layoutInCell="1" allowOverlap="1">
                      <wp:simplePos x="0" y="0"/>
                      <wp:positionH relativeFrom="column">
                        <wp:posOffset>-52705</wp:posOffset>
                      </wp:positionH>
                      <wp:positionV relativeFrom="paragraph">
                        <wp:posOffset>8890</wp:posOffset>
                      </wp:positionV>
                      <wp:extent cx="1312545" cy="646430"/>
                      <wp:effectExtent l="1905" t="4445" r="19050" b="15875"/>
                      <wp:wrapNone/>
                      <wp:docPr id="617" name="AutoShape 1189"/>
                      <wp:cNvGraphicFramePr/>
                      <a:graphic xmlns:a="http://schemas.openxmlformats.org/drawingml/2006/main">
                        <a:graphicData uri="http://schemas.microsoft.com/office/word/2010/wordprocessingShape">
                          <wps:wsp>
                            <wps:cNvCnPr>
                              <a:cxnSpLocks noChangeShapeType="1"/>
                            </wps:cNvCnPr>
                            <wps:spPr bwMode="auto">
                              <a:xfrm>
                                <a:off x="0" y="0"/>
                                <a:ext cx="1312545" cy="646430"/>
                              </a:xfrm>
                              <a:prstGeom prst="straightConnector1">
                                <a:avLst/>
                              </a:prstGeom>
                              <a:noFill/>
                              <a:ln w="9525">
                                <a:solidFill>
                                  <a:srgbClr val="000000"/>
                                </a:solidFill>
                                <a:round/>
                              </a:ln>
                              <a:effectLst/>
                            </wps:spPr>
                            <wps:bodyPr/>
                          </wps:wsp>
                        </a:graphicData>
                      </a:graphic>
                    </wp:anchor>
                  </w:drawing>
                </mc:Choice>
                <mc:Fallback>
                  <w:pict>
                    <v:shape id="AutoShape 1189" o:spid="_x0000_s1026" o:spt="32" type="#_x0000_t32" style="position:absolute;left:0pt;margin-left:-4.15pt;margin-top:0.7pt;height:50.9pt;width:103.35pt;z-index:251681792;mso-width-relative:page;mso-height-relative:page;" filled="f" stroked="t" coordsize="21600,21600" o:gfxdata="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N/AetYAAAAIAQAADwAAAAAAAAABACAAAAAiAAAAZHJzL2Rv&#10;d25yZXYueG1sUEsBAhQAFAAAAAgAh07iQH8j0AvKAQAAfAMAAA4AAAAAAAAAAQAgAAAAJQEAAGRy&#10;cy9lMm9Eb2MueG1sUEsFBgAAAAAGAAYAWQEAAG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-57150</wp:posOffset>
                      </wp:positionH>
                      <wp:positionV relativeFrom="paragraph">
                        <wp:posOffset>8890</wp:posOffset>
                      </wp:positionV>
                      <wp:extent cx="895350" cy="885825"/>
                      <wp:effectExtent l="5715" t="5715" r="13335" b="22860"/>
                      <wp:wrapNone/>
                      <wp:docPr id="494" name="AutoShape 490"/>
                      <wp:cNvGraphicFramePr/>
                      <a:graphic xmlns:a="http://schemas.openxmlformats.org/drawingml/2006/main">
                        <a:graphicData uri="http://schemas.microsoft.com/office/word/2010/wordprocessingShape">
                          <wps:wsp>
                            <wps:cNvCnPr>
                              <a:cxnSpLocks noChangeShapeType="1"/>
                            </wps:cNvCnPr>
                            <wps:spPr bwMode="auto">
                              <a:xfrm>
                                <a:off x="0" y="0"/>
                                <a:ext cx="895350" cy="885825"/>
                              </a:xfrm>
                              <a:prstGeom prst="straightConnector1">
                                <a:avLst/>
                              </a:prstGeom>
                              <a:noFill/>
                              <a:ln w="15875">
                                <a:solidFill>
                                  <a:srgbClr val="404040"/>
                                </a:solidFill>
                                <a:round/>
                              </a:ln>
                              <a:effectLst/>
                            </wps:spPr>
                            <wps:bodyPr/>
                          </wps:wsp>
                        </a:graphicData>
                      </a:graphic>
                    </wp:anchor>
                  </w:drawing>
                </mc:Choice>
                <mc:Fallback>
                  <w:pict>
                    <v:shape id="AutoShape 490" o:spid="_x0000_s1026" o:spt="32" type="#_x0000_t32" style="position:absolute;left:0pt;margin-left:-4.5pt;margin-top:0.7pt;height:69.75pt;width:70.5pt;z-index:251682816;mso-width-relative:page;mso-height-relative:page;" filled="f" stroked="t" coordsize="21600,21600" o:gfxdata="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UlRK9cAAAAIAQAADwAAAAAAAAABACAAAAAiAAAAZHJzL2Rv&#10;d25yZXYueG1sUEsBAhQAFAAAAAgAh07iQN27RurJAQAAewMAAA4AAAAAAAAAAQAgAAAAJgEAAGRy&#10;cy9lMm9Eb2MueG1sUEsFBgAAAAAGAAYAWQEAAGEFAAAAAA==&#10;">
                      <v:fill on="f" focussize="0,0"/>
                      <v:stroke weight="1.25pt" color="#404040" joinstyle="round"/>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-52705</wp:posOffset>
                      </wp:positionH>
                      <wp:positionV relativeFrom="paragraph">
                        <wp:posOffset>8890</wp:posOffset>
                      </wp:positionV>
                      <wp:extent cx="1409700" cy="312420"/>
                      <wp:effectExtent l="1905" t="7620" r="17145" b="22860"/>
                      <wp:wrapNone/>
                      <wp:docPr id="491" name="AutoShape 491"/>
                      <wp:cNvGraphicFramePr/>
                      <a:graphic xmlns:a="http://schemas.openxmlformats.org/drawingml/2006/main">
                        <a:graphicData uri="http://schemas.microsoft.com/office/word/2010/wordprocessingShape">
                          <wps:wsp>
                            <wps:cNvCnPr>
                              <a:cxnSpLocks noChangeShapeType="1"/>
                            </wps:cNvCnPr>
                            <wps:spPr bwMode="auto">
                              <a:xfrm>
                                <a:off x="0" y="0"/>
                                <a:ext cx="1409700" cy="312420"/>
                              </a:xfrm>
                              <a:prstGeom prst="straightConnector1">
                                <a:avLst/>
                              </a:prstGeom>
                              <a:noFill/>
                              <a:ln w="15875">
                                <a:solidFill>
                                  <a:srgbClr val="404040"/>
                                </a:solidFill>
                                <a:round/>
                              </a:ln>
                              <a:effectLst/>
                            </wps:spPr>
                            <wps:bodyPr/>
                          </wps:wsp>
                        </a:graphicData>
                      </a:graphic>
                    </wp:anchor>
                  </w:drawing>
                </mc:Choice>
                <mc:Fallback>
                  <w:pict>
                    <v:shape id="AutoShape 491" o:spid="_x0000_s1026" o:spt="32" type="#_x0000_t32" style="position:absolute;left:0pt;margin-left:-4.15pt;margin-top:0.7pt;height:24.6pt;width:111pt;z-index:251683840;mso-width-relative:page;mso-height-relative:page;" filled="f" stroked="t" coordsize="21600,21600" o:gfxdata="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Tm/htcAAAAHAQAADwAAAAAAAAABACAAAAAiAAAAZHJzL2Rv&#10;d25yZXYueG1sUEsBAhQAFAAAAAgAh07iQGiW+CXJAQAAfAMAAA4AAAAAAAAAAQAgAAAAJgEAAGRy&#10;cy9lMm9Eb2MueG1sUEsFBgAAAAAGAAYAWQEAAGEFAAAAAA==&#10;">
                      <v:fill on="f" focussize="0,0"/>
                      <v:stroke weight="1.25pt" color="#404040" joinstyle="round"/>
                      <v:imagedata o:title=""/>
                      <o:lock v:ext="edit" aspectratio="f"/>
                    </v:shape>
                  </w:pict>
                </mc:Fallback>
              </mc:AlternateContent>
            </w:r>
            <w:r>
              <w:rPr>
                <w:rFonts w:ascii="黑体" w:eastAsia="黑体"/>
                <w:sz w:val="24"/>
              </w:rPr>
              <w:tab/>
            </w:r>
            <w:r>
              <w:rPr>
                <w:rFonts w:hint="eastAsia" w:ascii="黑体" w:eastAsia="黑体"/>
                <w:szCs w:val="21"/>
              </w:rPr>
              <w:t>学年</w:t>
            </w:r>
          </w:p>
          <w:p>
            <w:pPr>
              <w:tabs>
                <w:tab w:val="center" w:pos="946"/>
              </w:tabs>
              <w:snapToGrid w:val="0"/>
              <w:rPr>
                <w:rFonts w:ascii="黑体" w:eastAsia="黑体"/>
                <w:szCs w:val="21"/>
              </w:rPr>
            </w:pPr>
          </w:p>
          <w:p>
            <w:pPr>
              <w:tabs>
                <w:tab w:val="center" w:pos="946"/>
              </w:tabs>
              <w:snapToGrid w:val="0"/>
              <w:ind w:firstLine="1470" w:firstLineChars="700"/>
              <w:rPr>
                <w:rFonts w:ascii="黑体" w:eastAsia="黑体"/>
                <w:szCs w:val="21"/>
              </w:rPr>
            </w:pPr>
            <w:r>
              <w:rPr>
                <w:rFonts w:hint="eastAsia" w:ascii="黑体" w:eastAsia="黑体"/>
                <w:szCs w:val="21"/>
              </w:rPr>
              <w:t>学期</w:t>
            </w:r>
          </w:p>
          <w:p>
            <w:pPr>
              <w:tabs>
                <w:tab w:val="center" w:pos="946"/>
              </w:tabs>
              <w:snapToGrid w:val="0"/>
              <w:rPr>
                <w:rFonts w:ascii="黑体" w:eastAsia="黑体"/>
                <w:szCs w:val="21"/>
              </w:rPr>
            </w:pPr>
            <w:r>
              <w:rPr>
                <w:rFonts w:hint="eastAsia" w:ascii="黑体" w:eastAsia="黑体"/>
                <w:szCs w:val="21"/>
              </w:rPr>
              <w:t>教学       周数</w:t>
            </w:r>
          </w:p>
          <w:p>
            <w:pPr>
              <w:tabs>
                <w:tab w:val="center" w:pos="946"/>
              </w:tabs>
              <w:snapToGrid w:val="0"/>
              <w:rPr>
                <w:rFonts w:ascii="黑体" w:eastAsia="黑体"/>
                <w:sz w:val="24"/>
              </w:rPr>
            </w:pPr>
            <w:r>
              <w:rPr>
                <w:rFonts w:hint="eastAsia" w:ascii="黑体" w:eastAsia="黑体"/>
                <w:szCs w:val="21"/>
              </w:rPr>
              <w:t>安排</w:t>
            </w:r>
          </w:p>
        </w:tc>
        <w:tc>
          <w:tcPr>
            <w:tcW w:w="1701" w:type="dxa"/>
            <w:gridSpan w:val="2"/>
            <w:shd w:val="clear" w:color="auto" w:fill="auto"/>
            <w:vAlign w:val="center"/>
          </w:tcPr>
          <w:p>
            <w:pPr>
              <w:spacing w:line="360" w:lineRule="auto"/>
              <w:jc w:val="center"/>
              <w:rPr>
                <w:rFonts w:ascii="黑体" w:eastAsia="黑体"/>
                <w:sz w:val="24"/>
              </w:rPr>
            </w:pPr>
            <w:r>
              <w:rPr>
                <w:rFonts w:hint="eastAsia" w:ascii="黑体" w:eastAsia="黑体"/>
                <w:sz w:val="24"/>
              </w:rPr>
              <w:t>一</w:t>
            </w:r>
          </w:p>
        </w:tc>
        <w:tc>
          <w:tcPr>
            <w:tcW w:w="1772" w:type="dxa"/>
            <w:gridSpan w:val="2"/>
            <w:shd w:val="clear" w:color="auto" w:fill="auto"/>
            <w:vAlign w:val="center"/>
          </w:tcPr>
          <w:p>
            <w:pPr>
              <w:spacing w:line="360" w:lineRule="auto"/>
              <w:jc w:val="center"/>
              <w:rPr>
                <w:rFonts w:ascii="黑体" w:eastAsia="黑体"/>
                <w:sz w:val="24"/>
              </w:rPr>
            </w:pPr>
            <w:r>
              <w:rPr>
                <w:rFonts w:hint="eastAsia" w:ascii="黑体" w:eastAsia="黑体"/>
                <w:sz w:val="24"/>
              </w:rPr>
              <w:t>二</w:t>
            </w:r>
          </w:p>
        </w:tc>
        <w:tc>
          <w:tcPr>
            <w:tcW w:w="1630" w:type="dxa"/>
            <w:gridSpan w:val="2"/>
            <w:shd w:val="clear" w:color="auto" w:fill="auto"/>
            <w:vAlign w:val="center"/>
          </w:tcPr>
          <w:p>
            <w:pPr>
              <w:spacing w:line="360" w:lineRule="auto"/>
              <w:jc w:val="center"/>
              <w:rPr>
                <w:rFonts w:ascii="黑体" w:eastAsia="黑体"/>
                <w:sz w:val="24"/>
              </w:rPr>
            </w:pPr>
            <w:r>
              <w:rPr>
                <w:rFonts w:hint="eastAsia" w:ascii="黑体" w:eastAsia="黑体"/>
                <w:sz w:val="24"/>
              </w:rPr>
              <w:t>三</w:t>
            </w:r>
          </w:p>
        </w:tc>
        <w:tc>
          <w:tcPr>
            <w:tcW w:w="850" w:type="dxa"/>
            <w:vMerge w:val="restart"/>
            <w:shd w:val="clear" w:color="auto" w:fill="auto"/>
            <w:vAlign w:val="center"/>
          </w:tcPr>
          <w:p>
            <w:pPr>
              <w:spacing w:line="360" w:lineRule="auto"/>
              <w:rPr>
                <w:rFonts w:ascii="宋体" w:hAnsi="宋体"/>
                <w:b/>
                <w:szCs w:val="21"/>
              </w:rPr>
            </w:pPr>
            <w:r>
              <w:rPr>
                <w:rFonts w:hint="eastAsia" w:ascii="宋体" w:hAnsi="宋体"/>
                <w:b/>
                <w:szCs w:val="21"/>
              </w:rPr>
              <w:t>合计</w:t>
            </w:r>
          </w:p>
        </w:tc>
        <w:tc>
          <w:tcPr>
            <w:tcW w:w="709" w:type="dxa"/>
            <w:vMerge w:val="restart"/>
            <w:shd w:val="clear" w:color="auto" w:fill="auto"/>
            <w:vAlign w:val="center"/>
          </w:tcPr>
          <w:p>
            <w:pPr>
              <w:spacing w:line="360" w:lineRule="auto"/>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127" w:type="dxa"/>
            <w:vMerge w:val="continue"/>
            <w:shd w:val="clear" w:color="auto" w:fill="auto"/>
          </w:tcPr>
          <w:p>
            <w:pPr>
              <w:spacing w:line="360" w:lineRule="auto"/>
              <w:rPr>
                <w:rFonts w:ascii="黑体" w:eastAsia="黑体"/>
                <w:sz w:val="24"/>
              </w:rPr>
            </w:pPr>
          </w:p>
        </w:tc>
        <w:tc>
          <w:tcPr>
            <w:tcW w:w="803" w:type="dxa"/>
            <w:shd w:val="clear" w:color="auto" w:fill="auto"/>
            <w:vAlign w:val="center"/>
          </w:tcPr>
          <w:p>
            <w:pPr>
              <w:spacing w:line="360" w:lineRule="auto"/>
              <w:jc w:val="center"/>
              <w:rPr>
                <w:rFonts w:ascii="黑体" w:eastAsia="黑体"/>
                <w:sz w:val="24"/>
              </w:rPr>
            </w:pPr>
            <w:r>
              <w:rPr>
                <w:rFonts w:hint="eastAsia" w:ascii="黑体" w:eastAsia="黑体"/>
                <w:sz w:val="24"/>
              </w:rPr>
              <w:t>1</w:t>
            </w:r>
          </w:p>
        </w:tc>
        <w:tc>
          <w:tcPr>
            <w:tcW w:w="898" w:type="dxa"/>
            <w:shd w:val="clear" w:color="auto" w:fill="auto"/>
            <w:vAlign w:val="center"/>
          </w:tcPr>
          <w:p>
            <w:pPr>
              <w:spacing w:line="360" w:lineRule="auto"/>
              <w:jc w:val="center"/>
              <w:rPr>
                <w:rFonts w:ascii="黑体" w:eastAsia="黑体"/>
                <w:sz w:val="24"/>
              </w:rPr>
            </w:pPr>
            <w:r>
              <w:rPr>
                <w:rFonts w:hint="eastAsia" w:ascii="黑体" w:eastAsia="黑体"/>
                <w:sz w:val="24"/>
              </w:rPr>
              <w:t>2</w:t>
            </w:r>
          </w:p>
        </w:tc>
        <w:tc>
          <w:tcPr>
            <w:tcW w:w="842" w:type="dxa"/>
            <w:shd w:val="clear" w:color="auto" w:fill="auto"/>
            <w:vAlign w:val="center"/>
          </w:tcPr>
          <w:p>
            <w:pPr>
              <w:spacing w:line="360" w:lineRule="auto"/>
              <w:jc w:val="center"/>
              <w:rPr>
                <w:rFonts w:ascii="黑体" w:eastAsia="黑体"/>
                <w:sz w:val="24"/>
              </w:rPr>
            </w:pPr>
            <w:r>
              <w:rPr>
                <w:rFonts w:hint="eastAsia" w:ascii="黑体" w:eastAsia="黑体"/>
                <w:sz w:val="24"/>
              </w:rPr>
              <w:t>3</w:t>
            </w:r>
          </w:p>
        </w:tc>
        <w:tc>
          <w:tcPr>
            <w:tcW w:w="930" w:type="dxa"/>
            <w:shd w:val="clear" w:color="auto" w:fill="auto"/>
            <w:vAlign w:val="center"/>
          </w:tcPr>
          <w:p>
            <w:pPr>
              <w:spacing w:line="360" w:lineRule="auto"/>
              <w:jc w:val="center"/>
              <w:rPr>
                <w:rFonts w:ascii="黑体" w:eastAsia="黑体"/>
                <w:sz w:val="24"/>
              </w:rPr>
            </w:pPr>
            <w:r>
              <w:rPr>
                <w:rFonts w:hint="eastAsia" w:ascii="黑体" w:eastAsia="黑体"/>
                <w:sz w:val="24"/>
              </w:rPr>
              <w:t>4</w:t>
            </w:r>
          </w:p>
        </w:tc>
        <w:tc>
          <w:tcPr>
            <w:tcW w:w="779" w:type="dxa"/>
            <w:shd w:val="clear" w:color="auto" w:fill="auto"/>
            <w:vAlign w:val="center"/>
          </w:tcPr>
          <w:p>
            <w:pPr>
              <w:spacing w:line="360" w:lineRule="auto"/>
              <w:jc w:val="center"/>
              <w:rPr>
                <w:rFonts w:ascii="黑体" w:eastAsia="黑体"/>
                <w:sz w:val="24"/>
              </w:rPr>
            </w:pPr>
            <w:r>
              <w:rPr>
                <w:rFonts w:hint="eastAsia" w:ascii="黑体" w:eastAsia="黑体"/>
                <w:sz w:val="24"/>
              </w:rPr>
              <w:t>5</w:t>
            </w:r>
          </w:p>
        </w:tc>
        <w:tc>
          <w:tcPr>
            <w:tcW w:w="851" w:type="dxa"/>
            <w:shd w:val="clear" w:color="auto" w:fill="auto"/>
            <w:vAlign w:val="center"/>
          </w:tcPr>
          <w:p>
            <w:pPr>
              <w:spacing w:line="360" w:lineRule="auto"/>
              <w:jc w:val="center"/>
              <w:rPr>
                <w:rFonts w:ascii="黑体" w:eastAsia="黑体"/>
                <w:sz w:val="24"/>
              </w:rPr>
            </w:pPr>
            <w:r>
              <w:rPr>
                <w:rFonts w:hint="eastAsia" w:ascii="黑体" w:eastAsia="黑体"/>
                <w:sz w:val="24"/>
              </w:rPr>
              <w:t>6</w:t>
            </w:r>
          </w:p>
        </w:tc>
        <w:tc>
          <w:tcPr>
            <w:tcW w:w="850" w:type="dxa"/>
            <w:vMerge w:val="continue"/>
            <w:shd w:val="clear" w:color="auto" w:fill="auto"/>
          </w:tcPr>
          <w:p>
            <w:pPr>
              <w:spacing w:line="360" w:lineRule="auto"/>
              <w:rPr>
                <w:rFonts w:ascii="黑体" w:eastAsia="黑体"/>
                <w:sz w:val="24"/>
              </w:rPr>
            </w:pPr>
          </w:p>
        </w:tc>
        <w:tc>
          <w:tcPr>
            <w:tcW w:w="709" w:type="dxa"/>
            <w:vMerge w:val="continue"/>
            <w:shd w:val="clear" w:color="auto" w:fill="auto"/>
          </w:tcPr>
          <w:p>
            <w:pPr>
              <w:spacing w:line="360" w:lineRule="auto"/>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rPr>
                <w:rFonts w:ascii="宋体" w:hAnsi="宋体"/>
                <w:szCs w:val="21"/>
              </w:rPr>
            </w:pPr>
            <w:r>
              <w:rPr>
                <w:rFonts w:hint="eastAsia" w:ascii="宋体" w:hAnsi="宋体"/>
                <w:szCs w:val="21"/>
              </w:rPr>
              <w:t>理论与实践课程教学</w:t>
            </w:r>
          </w:p>
        </w:tc>
        <w:tc>
          <w:tcPr>
            <w:tcW w:w="803"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16</w:t>
            </w:r>
          </w:p>
        </w:tc>
        <w:tc>
          <w:tcPr>
            <w:tcW w:w="898" w:type="dxa"/>
            <w:shd w:val="clear" w:color="auto" w:fill="auto"/>
            <w:vAlign w:val="center"/>
          </w:tcPr>
          <w:p>
            <w:pPr>
              <w:snapToGrid w:val="0"/>
              <w:rPr>
                <w:rFonts w:ascii="黑体" w:hAnsi="黑体" w:eastAsia="黑体"/>
                <w:szCs w:val="21"/>
              </w:rPr>
            </w:pPr>
            <w:r>
              <w:rPr>
                <w:rFonts w:hint="eastAsia" w:ascii="黑体" w:hAnsi="黑体" w:eastAsia="黑体"/>
                <w:szCs w:val="21"/>
              </w:rPr>
              <w:t>16</w:t>
            </w:r>
          </w:p>
        </w:tc>
        <w:tc>
          <w:tcPr>
            <w:tcW w:w="842"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16</w:t>
            </w:r>
          </w:p>
        </w:tc>
        <w:tc>
          <w:tcPr>
            <w:tcW w:w="93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16</w:t>
            </w:r>
          </w:p>
        </w:tc>
        <w:tc>
          <w:tcPr>
            <w:tcW w:w="779" w:type="dxa"/>
            <w:shd w:val="clear" w:color="auto" w:fill="auto"/>
            <w:vAlign w:val="center"/>
          </w:tcPr>
          <w:p>
            <w:pPr>
              <w:spacing w:line="360" w:lineRule="auto"/>
              <w:rPr>
                <w:rFonts w:ascii="黑体" w:hAnsi="黑体" w:eastAsia="黑体"/>
                <w:szCs w:val="21"/>
              </w:rPr>
            </w:pPr>
          </w:p>
        </w:tc>
        <w:tc>
          <w:tcPr>
            <w:tcW w:w="851" w:type="dxa"/>
            <w:shd w:val="clear" w:color="auto" w:fill="auto"/>
            <w:vAlign w:val="center"/>
          </w:tcPr>
          <w:p>
            <w:pPr>
              <w:spacing w:line="360" w:lineRule="auto"/>
              <w:rPr>
                <w:rFonts w:ascii="黑体" w:hAnsi="黑体" w:eastAsia="黑体"/>
                <w:szCs w:val="21"/>
              </w:rPr>
            </w:pPr>
          </w:p>
        </w:tc>
        <w:tc>
          <w:tcPr>
            <w:tcW w:w="85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77</w:t>
            </w:r>
          </w:p>
        </w:tc>
        <w:tc>
          <w:tcPr>
            <w:tcW w:w="709" w:type="dxa"/>
            <w:shd w:val="clear" w:color="auto" w:fill="auto"/>
            <w:vAlign w:val="center"/>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rPr>
                <w:rFonts w:ascii="宋体" w:hAnsi="宋体"/>
                <w:szCs w:val="21"/>
              </w:rPr>
            </w:pPr>
            <w:r>
              <w:rPr>
                <w:rFonts w:hint="eastAsia" w:ascii="宋体" w:hAnsi="宋体"/>
                <w:szCs w:val="21"/>
              </w:rPr>
              <w:t>集中实训</w:t>
            </w:r>
          </w:p>
        </w:tc>
        <w:tc>
          <w:tcPr>
            <w:tcW w:w="803" w:type="dxa"/>
            <w:shd w:val="clear" w:color="auto" w:fill="auto"/>
            <w:vAlign w:val="center"/>
          </w:tcPr>
          <w:p>
            <w:pPr>
              <w:spacing w:line="360" w:lineRule="auto"/>
              <w:rPr>
                <w:rFonts w:ascii="黑体" w:hAnsi="黑体" w:eastAsia="黑体"/>
                <w:szCs w:val="21"/>
              </w:rPr>
            </w:pPr>
          </w:p>
        </w:tc>
        <w:tc>
          <w:tcPr>
            <w:tcW w:w="898"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2</w:t>
            </w:r>
          </w:p>
        </w:tc>
        <w:tc>
          <w:tcPr>
            <w:tcW w:w="842"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2</w:t>
            </w:r>
          </w:p>
        </w:tc>
        <w:tc>
          <w:tcPr>
            <w:tcW w:w="93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2</w:t>
            </w:r>
          </w:p>
        </w:tc>
        <w:tc>
          <w:tcPr>
            <w:tcW w:w="779" w:type="dxa"/>
            <w:shd w:val="clear" w:color="auto" w:fill="auto"/>
            <w:vAlign w:val="center"/>
          </w:tcPr>
          <w:p>
            <w:pPr>
              <w:spacing w:line="360" w:lineRule="auto"/>
              <w:rPr>
                <w:rFonts w:ascii="黑体" w:hAnsi="黑体" w:eastAsia="黑体"/>
                <w:szCs w:val="21"/>
              </w:rPr>
            </w:pPr>
          </w:p>
        </w:tc>
        <w:tc>
          <w:tcPr>
            <w:tcW w:w="851" w:type="dxa"/>
            <w:shd w:val="clear" w:color="auto" w:fill="auto"/>
            <w:vAlign w:val="center"/>
          </w:tcPr>
          <w:p>
            <w:pPr>
              <w:spacing w:line="360" w:lineRule="auto"/>
              <w:rPr>
                <w:rFonts w:ascii="黑体" w:hAnsi="黑体" w:eastAsia="黑体"/>
                <w:szCs w:val="21"/>
              </w:rPr>
            </w:pPr>
          </w:p>
        </w:tc>
        <w:tc>
          <w:tcPr>
            <w:tcW w:w="85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6</w:t>
            </w:r>
          </w:p>
        </w:tc>
        <w:tc>
          <w:tcPr>
            <w:tcW w:w="709" w:type="dxa"/>
            <w:shd w:val="clear" w:color="auto" w:fill="auto"/>
            <w:vAlign w:val="center"/>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rPr>
                <w:rFonts w:ascii="宋体" w:hAnsi="宋体"/>
                <w:szCs w:val="21"/>
              </w:rPr>
            </w:pPr>
            <w:r>
              <w:rPr>
                <w:rFonts w:hint="eastAsia" w:ascii="宋体" w:hAnsi="宋体"/>
                <w:szCs w:val="21"/>
              </w:rPr>
              <w:t>社会实践</w:t>
            </w:r>
          </w:p>
        </w:tc>
        <w:tc>
          <w:tcPr>
            <w:tcW w:w="803" w:type="dxa"/>
            <w:shd w:val="clear" w:color="auto" w:fill="auto"/>
            <w:vAlign w:val="center"/>
          </w:tcPr>
          <w:p>
            <w:pPr>
              <w:spacing w:line="360" w:lineRule="auto"/>
              <w:rPr>
                <w:rFonts w:ascii="黑体" w:hAnsi="黑体" w:eastAsia="黑体"/>
                <w:szCs w:val="21"/>
              </w:rPr>
            </w:pPr>
          </w:p>
        </w:tc>
        <w:tc>
          <w:tcPr>
            <w:tcW w:w="898" w:type="dxa"/>
            <w:shd w:val="clear" w:color="auto" w:fill="auto"/>
            <w:vAlign w:val="center"/>
          </w:tcPr>
          <w:p>
            <w:pPr>
              <w:spacing w:line="360" w:lineRule="auto"/>
              <w:rPr>
                <w:rFonts w:ascii="黑体" w:hAnsi="黑体" w:eastAsia="黑体"/>
                <w:szCs w:val="21"/>
              </w:rPr>
            </w:pPr>
          </w:p>
        </w:tc>
        <w:tc>
          <w:tcPr>
            <w:tcW w:w="842" w:type="dxa"/>
            <w:shd w:val="clear" w:color="auto" w:fill="auto"/>
            <w:vAlign w:val="center"/>
          </w:tcPr>
          <w:p>
            <w:pPr>
              <w:spacing w:line="360" w:lineRule="auto"/>
              <w:rPr>
                <w:rFonts w:ascii="黑体" w:hAnsi="黑体" w:eastAsia="黑体"/>
                <w:szCs w:val="21"/>
              </w:rPr>
            </w:pPr>
          </w:p>
        </w:tc>
        <w:tc>
          <w:tcPr>
            <w:tcW w:w="930" w:type="dxa"/>
            <w:shd w:val="clear" w:color="auto" w:fill="auto"/>
            <w:vAlign w:val="center"/>
          </w:tcPr>
          <w:p>
            <w:pPr>
              <w:spacing w:line="360" w:lineRule="auto"/>
              <w:rPr>
                <w:rFonts w:ascii="黑体" w:hAnsi="黑体" w:eastAsia="黑体"/>
                <w:szCs w:val="21"/>
              </w:rPr>
            </w:pPr>
          </w:p>
        </w:tc>
        <w:tc>
          <w:tcPr>
            <w:tcW w:w="779"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16</w:t>
            </w:r>
          </w:p>
        </w:tc>
        <w:tc>
          <w:tcPr>
            <w:tcW w:w="851" w:type="dxa"/>
            <w:shd w:val="clear" w:color="auto" w:fill="auto"/>
            <w:vAlign w:val="center"/>
          </w:tcPr>
          <w:p>
            <w:pPr>
              <w:spacing w:line="360" w:lineRule="auto"/>
              <w:rPr>
                <w:rFonts w:ascii="黑体" w:hAnsi="黑体" w:eastAsia="黑体"/>
                <w:szCs w:val="21"/>
              </w:rPr>
            </w:pPr>
          </w:p>
        </w:tc>
        <w:tc>
          <w:tcPr>
            <w:tcW w:w="85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16</w:t>
            </w:r>
          </w:p>
        </w:tc>
        <w:tc>
          <w:tcPr>
            <w:tcW w:w="709" w:type="dxa"/>
            <w:shd w:val="clear" w:color="auto" w:fill="auto"/>
            <w:vAlign w:val="center"/>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rPr>
                <w:rFonts w:ascii="宋体" w:hAnsi="宋体"/>
                <w:szCs w:val="21"/>
              </w:rPr>
            </w:pPr>
            <w:r>
              <w:rPr>
                <w:rFonts w:hint="eastAsia" w:ascii="宋体" w:hAnsi="宋体"/>
                <w:szCs w:val="21"/>
              </w:rPr>
              <w:t>轮岗实训</w:t>
            </w:r>
          </w:p>
        </w:tc>
        <w:tc>
          <w:tcPr>
            <w:tcW w:w="803" w:type="dxa"/>
            <w:shd w:val="clear" w:color="auto" w:fill="auto"/>
            <w:vAlign w:val="center"/>
          </w:tcPr>
          <w:p>
            <w:pPr>
              <w:spacing w:line="360" w:lineRule="auto"/>
              <w:rPr>
                <w:rFonts w:ascii="黑体" w:hAnsi="黑体" w:eastAsia="黑体"/>
                <w:szCs w:val="21"/>
              </w:rPr>
            </w:pPr>
          </w:p>
        </w:tc>
        <w:tc>
          <w:tcPr>
            <w:tcW w:w="898" w:type="dxa"/>
            <w:shd w:val="clear" w:color="auto" w:fill="auto"/>
            <w:vAlign w:val="center"/>
          </w:tcPr>
          <w:p>
            <w:pPr>
              <w:spacing w:line="360" w:lineRule="auto"/>
              <w:rPr>
                <w:rFonts w:ascii="黑体" w:hAnsi="黑体" w:eastAsia="黑体"/>
                <w:szCs w:val="21"/>
              </w:rPr>
            </w:pPr>
          </w:p>
        </w:tc>
        <w:tc>
          <w:tcPr>
            <w:tcW w:w="842" w:type="dxa"/>
            <w:shd w:val="clear" w:color="auto" w:fill="auto"/>
            <w:vAlign w:val="center"/>
          </w:tcPr>
          <w:p>
            <w:pPr>
              <w:spacing w:line="360" w:lineRule="auto"/>
              <w:rPr>
                <w:rFonts w:ascii="黑体" w:hAnsi="黑体" w:eastAsia="黑体"/>
                <w:szCs w:val="21"/>
              </w:rPr>
            </w:pPr>
          </w:p>
        </w:tc>
        <w:tc>
          <w:tcPr>
            <w:tcW w:w="930" w:type="dxa"/>
            <w:shd w:val="clear" w:color="auto" w:fill="auto"/>
            <w:vAlign w:val="center"/>
          </w:tcPr>
          <w:p>
            <w:pPr>
              <w:spacing w:line="360" w:lineRule="auto"/>
              <w:rPr>
                <w:rFonts w:ascii="黑体" w:hAnsi="黑体" w:eastAsia="黑体"/>
                <w:szCs w:val="21"/>
              </w:rPr>
            </w:pPr>
          </w:p>
        </w:tc>
        <w:tc>
          <w:tcPr>
            <w:tcW w:w="779" w:type="dxa"/>
            <w:shd w:val="clear" w:color="auto" w:fill="auto"/>
            <w:vAlign w:val="center"/>
          </w:tcPr>
          <w:p>
            <w:pPr>
              <w:spacing w:line="360" w:lineRule="auto"/>
              <w:rPr>
                <w:rFonts w:ascii="黑体" w:hAnsi="黑体" w:eastAsia="黑体"/>
                <w:szCs w:val="21"/>
              </w:rPr>
            </w:pPr>
          </w:p>
        </w:tc>
        <w:tc>
          <w:tcPr>
            <w:tcW w:w="851" w:type="dxa"/>
            <w:shd w:val="clear" w:color="auto" w:fill="auto"/>
            <w:vAlign w:val="center"/>
          </w:tcPr>
          <w:p>
            <w:pPr>
              <w:spacing w:line="360" w:lineRule="auto"/>
              <w:rPr>
                <w:rFonts w:ascii="黑体" w:hAnsi="黑体" w:eastAsia="黑体"/>
                <w:szCs w:val="21"/>
              </w:rPr>
            </w:pPr>
          </w:p>
        </w:tc>
        <w:tc>
          <w:tcPr>
            <w:tcW w:w="850" w:type="dxa"/>
            <w:shd w:val="clear" w:color="auto" w:fill="auto"/>
            <w:vAlign w:val="center"/>
          </w:tcPr>
          <w:p>
            <w:pPr>
              <w:spacing w:line="360" w:lineRule="auto"/>
              <w:rPr>
                <w:rFonts w:ascii="黑体" w:hAnsi="黑体" w:eastAsia="黑体"/>
                <w:szCs w:val="21"/>
              </w:rPr>
            </w:pPr>
          </w:p>
        </w:tc>
        <w:tc>
          <w:tcPr>
            <w:tcW w:w="709" w:type="dxa"/>
            <w:shd w:val="clear" w:color="auto" w:fill="auto"/>
            <w:vAlign w:val="center"/>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rPr>
                <w:rFonts w:ascii="宋体" w:hAnsi="宋体"/>
                <w:szCs w:val="21"/>
              </w:rPr>
            </w:pPr>
            <w:r>
              <w:rPr>
                <w:rFonts w:hint="eastAsia" w:ascii="宋体" w:hAnsi="宋体"/>
                <w:szCs w:val="21"/>
              </w:rPr>
              <w:t>顶岗实习与毕业设计</w:t>
            </w:r>
          </w:p>
        </w:tc>
        <w:tc>
          <w:tcPr>
            <w:tcW w:w="803" w:type="dxa"/>
            <w:shd w:val="clear" w:color="auto" w:fill="auto"/>
            <w:vAlign w:val="center"/>
          </w:tcPr>
          <w:p>
            <w:pPr>
              <w:spacing w:line="360" w:lineRule="auto"/>
              <w:rPr>
                <w:rFonts w:ascii="黑体" w:hAnsi="黑体" w:eastAsia="黑体"/>
                <w:szCs w:val="21"/>
              </w:rPr>
            </w:pPr>
          </w:p>
        </w:tc>
        <w:tc>
          <w:tcPr>
            <w:tcW w:w="898" w:type="dxa"/>
            <w:shd w:val="clear" w:color="auto" w:fill="auto"/>
            <w:vAlign w:val="center"/>
          </w:tcPr>
          <w:p>
            <w:pPr>
              <w:spacing w:line="360" w:lineRule="auto"/>
              <w:rPr>
                <w:rFonts w:ascii="黑体" w:hAnsi="黑体" w:eastAsia="黑体"/>
                <w:szCs w:val="21"/>
              </w:rPr>
            </w:pPr>
          </w:p>
        </w:tc>
        <w:tc>
          <w:tcPr>
            <w:tcW w:w="842" w:type="dxa"/>
            <w:shd w:val="clear" w:color="auto" w:fill="auto"/>
            <w:vAlign w:val="center"/>
          </w:tcPr>
          <w:p>
            <w:pPr>
              <w:spacing w:line="360" w:lineRule="auto"/>
              <w:rPr>
                <w:rFonts w:ascii="黑体" w:hAnsi="黑体" w:eastAsia="黑体"/>
                <w:szCs w:val="21"/>
              </w:rPr>
            </w:pPr>
          </w:p>
        </w:tc>
        <w:tc>
          <w:tcPr>
            <w:tcW w:w="930" w:type="dxa"/>
            <w:shd w:val="clear" w:color="auto" w:fill="auto"/>
            <w:vAlign w:val="center"/>
          </w:tcPr>
          <w:p>
            <w:pPr>
              <w:spacing w:line="360" w:lineRule="auto"/>
              <w:rPr>
                <w:rFonts w:ascii="黑体" w:hAnsi="黑体" w:eastAsia="黑体"/>
                <w:szCs w:val="21"/>
              </w:rPr>
            </w:pPr>
          </w:p>
        </w:tc>
        <w:tc>
          <w:tcPr>
            <w:tcW w:w="779" w:type="dxa"/>
            <w:shd w:val="clear" w:color="auto" w:fill="auto"/>
            <w:vAlign w:val="center"/>
          </w:tcPr>
          <w:p>
            <w:pPr>
              <w:spacing w:line="360" w:lineRule="auto"/>
              <w:rPr>
                <w:rFonts w:ascii="黑体" w:hAnsi="黑体" w:eastAsia="黑体"/>
                <w:szCs w:val="21"/>
              </w:rPr>
            </w:pPr>
          </w:p>
        </w:tc>
        <w:tc>
          <w:tcPr>
            <w:tcW w:w="851"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16</w:t>
            </w:r>
          </w:p>
        </w:tc>
        <w:tc>
          <w:tcPr>
            <w:tcW w:w="85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16</w:t>
            </w:r>
          </w:p>
        </w:tc>
        <w:tc>
          <w:tcPr>
            <w:tcW w:w="709" w:type="dxa"/>
            <w:shd w:val="clear" w:color="auto" w:fill="auto"/>
            <w:vAlign w:val="center"/>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rPr>
                <w:rFonts w:ascii="宋体" w:hAnsi="宋体"/>
                <w:szCs w:val="21"/>
              </w:rPr>
            </w:pPr>
            <w:r>
              <w:rPr>
                <w:rFonts w:hint="eastAsia" w:ascii="宋体" w:hAnsi="宋体"/>
                <w:szCs w:val="21"/>
              </w:rPr>
              <w:t>军训</w:t>
            </w:r>
          </w:p>
        </w:tc>
        <w:tc>
          <w:tcPr>
            <w:tcW w:w="803"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2</w:t>
            </w:r>
          </w:p>
        </w:tc>
        <w:tc>
          <w:tcPr>
            <w:tcW w:w="898" w:type="dxa"/>
            <w:shd w:val="clear" w:color="auto" w:fill="auto"/>
            <w:vAlign w:val="center"/>
          </w:tcPr>
          <w:p>
            <w:pPr>
              <w:spacing w:line="360" w:lineRule="auto"/>
              <w:rPr>
                <w:rFonts w:ascii="黑体" w:hAnsi="黑体" w:eastAsia="黑体"/>
                <w:szCs w:val="21"/>
              </w:rPr>
            </w:pPr>
          </w:p>
        </w:tc>
        <w:tc>
          <w:tcPr>
            <w:tcW w:w="842" w:type="dxa"/>
            <w:shd w:val="clear" w:color="auto" w:fill="auto"/>
            <w:vAlign w:val="center"/>
          </w:tcPr>
          <w:p>
            <w:pPr>
              <w:spacing w:line="360" w:lineRule="auto"/>
              <w:rPr>
                <w:rFonts w:ascii="黑体" w:hAnsi="黑体" w:eastAsia="黑体"/>
                <w:szCs w:val="21"/>
              </w:rPr>
            </w:pPr>
          </w:p>
        </w:tc>
        <w:tc>
          <w:tcPr>
            <w:tcW w:w="930" w:type="dxa"/>
            <w:shd w:val="clear" w:color="auto" w:fill="auto"/>
            <w:vAlign w:val="center"/>
          </w:tcPr>
          <w:p>
            <w:pPr>
              <w:spacing w:line="360" w:lineRule="auto"/>
              <w:rPr>
                <w:rFonts w:ascii="黑体" w:hAnsi="黑体" w:eastAsia="黑体"/>
                <w:szCs w:val="21"/>
              </w:rPr>
            </w:pPr>
          </w:p>
        </w:tc>
        <w:tc>
          <w:tcPr>
            <w:tcW w:w="779" w:type="dxa"/>
            <w:shd w:val="clear" w:color="auto" w:fill="auto"/>
            <w:vAlign w:val="center"/>
          </w:tcPr>
          <w:p>
            <w:pPr>
              <w:spacing w:line="360" w:lineRule="auto"/>
              <w:rPr>
                <w:rFonts w:ascii="黑体" w:hAnsi="黑体" w:eastAsia="黑体"/>
                <w:szCs w:val="21"/>
              </w:rPr>
            </w:pPr>
          </w:p>
        </w:tc>
        <w:tc>
          <w:tcPr>
            <w:tcW w:w="851" w:type="dxa"/>
            <w:shd w:val="clear" w:color="auto" w:fill="auto"/>
            <w:vAlign w:val="center"/>
          </w:tcPr>
          <w:p>
            <w:pPr>
              <w:spacing w:line="360" w:lineRule="auto"/>
              <w:rPr>
                <w:rFonts w:ascii="黑体" w:hAnsi="黑体" w:eastAsia="黑体"/>
                <w:szCs w:val="21"/>
              </w:rPr>
            </w:pPr>
          </w:p>
        </w:tc>
        <w:tc>
          <w:tcPr>
            <w:tcW w:w="85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2</w:t>
            </w:r>
          </w:p>
        </w:tc>
        <w:tc>
          <w:tcPr>
            <w:tcW w:w="709" w:type="dxa"/>
            <w:shd w:val="clear" w:color="auto" w:fill="auto"/>
            <w:vAlign w:val="center"/>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rPr>
                <w:rFonts w:ascii="宋体" w:hAnsi="宋体"/>
                <w:szCs w:val="21"/>
              </w:rPr>
            </w:pPr>
            <w:r>
              <w:rPr>
                <w:rFonts w:hint="eastAsia" w:ascii="宋体" w:hAnsi="宋体"/>
                <w:szCs w:val="21"/>
              </w:rPr>
              <w:t>成绩考核</w:t>
            </w:r>
          </w:p>
        </w:tc>
        <w:tc>
          <w:tcPr>
            <w:tcW w:w="803"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w:t>
            </w:r>
          </w:p>
        </w:tc>
        <w:tc>
          <w:tcPr>
            <w:tcW w:w="898"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w:t>
            </w:r>
          </w:p>
        </w:tc>
        <w:tc>
          <w:tcPr>
            <w:tcW w:w="842"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w:t>
            </w:r>
          </w:p>
        </w:tc>
        <w:tc>
          <w:tcPr>
            <w:tcW w:w="93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w:t>
            </w:r>
          </w:p>
        </w:tc>
        <w:tc>
          <w:tcPr>
            <w:tcW w:w="779"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w:t>
            </w:r>
          </w:p>
        </w:tc>
        <w:tc>
          <w:tcPr>
            <w:tcW w:w="851"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1</w:t>
            </w:r>
          </w:p>
        </w:tc>
        <w:tc>
          <w:tcPr>
            <w:tcW w:w="850" w:type="dxa"/>
            <w:shd w:val="clear" w:color="auto" w:fill="auto"/>
            <w:vAlign w:val="center"/>
          </w:tcPr>
          <w:p>
            <w:pPr>
              <w:spacing w:line="360" w:lineRule="auto"/>
              <w:rPr>
                <w:rFonts w:ascii="黑体" w:hAnsi="黑体" w:eastAsia="黑体"/>
                <w:szCs w:val="21"/>
              </w:rPr>
            </w:pPr>
            <w:r>
              <w:rPr>
                <w:rFonts w:hint="eastAsia" w:ascii="黑体" w:hAnsi="黑体" w:eastAsia="黑体"/>
                <w:szCs w:val="21"/>
              </w:rPr>
              <w:t>6</w:t>
            </w:r>
          </w:p>
        </w:tc>
        <w:tc>
          <w:tcPr>
            <w:tcW w:w="709" w:type="dxa"/>
            <w:shd w:val="clear" w:color="auto" w:fill="auto"/>
            <w:vAlign w:val="center"/>
          </w:tcPr>
          <w:p>
            <w:pPr>
              <w:spacing w:line="360" w:lineRule="auto"/>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shd w:val="clear" w:color="auto" w:fill="auto"/>
          </w:tcPr>
          <w:p>
            <w:pPr>
              <w:spacing w:line="360" w:lineRule="auto"/>
              <w:rPr>
                <w:rFonts w:ascii="宋体" w:hAnsi="宋体"/>
                <w:szCs w:val="21"/>
              </w:rPr>
            </w:pPr>
            <w:r>
              <w:rPr>
                <w:rFonts w:hint="eastAsia" w:ascii="宋体" w:hAnsi="宋体"/>
                <w:szCs w:val="21"/>
              </w:rPr>
              <w:t>其他</w:t>
            </w:r>
          </w:p>
        </w:tc>
        <w:tc>
          <w:tcPr>
            <w:tcW w:w="803" w:type="dxa"/>
            <w:shd w:val="clear" w:color="auto" w:fill="auto"/>
            <w:vAlign w:val="center"/>
          </w:tcPr>
          <w:p>
            <w:pPr>
              <w:spacing w:line="360" w:lineRule="auto"/>
              <w:rPr>
                <w:rFonts w:ascii="黑体" w:hAnsi="黑体" w:eastAsia="黑体"/>
                <w:szCs w:val="21"/>
              </w:rPr>
            </w:pPr>
          </w:p>
        </w:tc>
        <w:tc>
          <w:tcPr>
            <w:tcW w:w="898" w:type="dxa"/>
            <w:shd w:val="clear" w:color="auto" w:fill="auto"/>
            <w:vAlign w:val="center"/>
          </w:tcPr>
          <w:p>
            <w:pPr>
              <w:spacing w:line="360" w:lineRule="auto"/>
              <w:rPr>
                <w:rFonts w:ascii="黑体" w:hAnsi="黑体" w:eastAsia="黑体"/>
                <w:szCs w:val="21"/>
              </w:rPr>
            </w:pPr>
          </w:p>
        </w:tc>
        <w:tc>
          <w:tcPr>
            <w:tcW w:w="842" w:type="dxa"/>
            <w:shd w:val="clear" w:color="auto" w:fill="auto"/>
            <w:vAlign w:val="center"/>
          </w:tcPr>
          <w:p>
            <w:pPr>
              <w:spacing w:line="360" w:lineRule="auto"/>
              <w:rPr>
                <w:rFonts w:ascii="黑体" w:hAnsi="黑体" w:eastAsia="黑体"/>
                <w:szCs w:val="21"/>
              </w:rPr>
            </w:pPr>
          </w:p>
        </w:tc>
        <w:tc>
          <w:tcPr>
            <w:tcW w:w="930" w:type="dxa"/>
            <w:shd w:val="clear" w:color="auto" w:fill="auto"/>
            <w:vAlign w:val="center"/>
          </w:tcPr>
          <w:p>
            <w:pPr>
              <w:spacing w:line="360" w:lineRule="auto"/>
              <w:rPr>
                <w:rFonts w:ascii="黑体" w:hAnsi="黑体" w:eastAsia="黑体"/>
                <w:szCs w:val="21"/>
              </w:rPr>
            </w:pPr>
          </w:p>
        </w:tc>
        <w:tc>
          <w:tcPr>
            <w:tcW w:w="779" w:type="dxa"/>
            <w:shd w:val="clear" w:color="auto" w:fill="auto"/>
            <w:vAlign w:val="center"/>
          </w:tcPr>
          <w:p>
            <w:pPr>
              <w:spacing w:line="360" w:lineRule="auto"/>
              <w:rPr>
                <w:rFonts w:ascii="黑体" w:hAnsi="黑体" w:eastAsia="黑体"/>
                <w:szCs w:val="21"/>
              </w:rPr>
            </w:pPr>
          </w:p>
        </w:tc>
        <w:tc>
          <w:tcPr>
            <w:tcW w:w="851" w:type="dxa"/>
            <w:shd w:val="clear" w:color="auto" w:fill="auto"/>
            <w:vAlign w:val="center"/>
          </w:tcPr>
          <w:p>
            <w:pPr>
              <w:spacing w:line="360" w:lineRule="auto"/>
              <w:rPr>
                <w:rFonts w:ascii="黑体" w:hAnsi="黑体" w:eastAsia="黑体"/>
                <w:szCs w:val="21"/>
              </w:rPr>
            </w:pPr>
          </w:p>
        </w:tc>
        <w:tc>
          <w:tcPr>
            <w:tcW w:w="850" w:type="dxa"/>
            <w:shd w:val="clear" w:color="auto" w:fill="auto"/>
            <w:vAlign w:val="center"/>
          </w:tcPr>
          <w:p>
            <w:pPr>
              <w:spacing w:line="360" w:lineRule="auto"/>
              <w:rPr>
                <w:rFonts w:ascii="黑体" w:hAnsi="黑体" w:eastAsia="黑体"/>
                <w:szCs w:val="21"/>
              </w:rPr>
            </w:pPr>
          </w:p>
        </w:tc>
        <w:tc>
          <w:tcPr>
            <w:tcW w:w="709" w:type="dxa"/>
            <w:shd w:val="clear" w:color="auto" w:fill="auto"/>
            <w:vAlign w:val="center"/>
          </w:tcPr>
          <w:p>
            <w:pPr>
              <w:spacing w:line="360" w:lineRule="auto"/>
              <w:rPr>
                <w:rFonts w:ascii="黑体" w:hAnsi="黑体" w:eastAsia="黑体"/>
                <w:szCs w:val="21"/>
              </w:rPr>
            </w:pPr>
          </w:p>
        </w:tc>
      </w:tr>
    </w:tbl>
    <w:p>
      <w:pPr>
        <w:pStyle w:val="35"/>
        <w:spacing w:before="156" w:beforeLines="50" w:beforeAutospacing="0" w:after="156" w:afterLines="50" w:afterAutospacing="0"/>
        <w:ind w:firstLine="354" w:firstLineChars="147"/>
        <w:rPr>
          <w:b/>
        </w:rPr>
      </w:pPr>
      <w:r>
        <w:rPr>
          <w:rFonts w:hint="eastAsia"/>
          <w:b/>
        </w:rPr>
        <w:t>（四）.集中实践实习的组织与管理</w:t>
      </w:r>
    </w:p>
    <w:tbl>
      <w:tblPr>
        <w:tblStyle w:val="37"/>
        <w:tblW w:w="8866"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134"/>
        <w:gridCol w:w="1843"/>
        <w:gridCol w:w="1523"/>
        <w:gridCol w:w="145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1353" w:type="dxa"/>
            <w:shd w:val="clear" w:color="auto" w:fill="auto"/>
            <w:vAlign w:val="center"/>
          </w:tcPr>
          <w:p>
            <w:pPr>
              <w:spacing w:line="300" w:lineRule="exact"/>
              <w:jc w:val="center"/>
              <w:rPr>
                <w:rFonts w:ascii="宋体" w:hAnsi="宋体"/>
                <w:b/>
                <w:szCs w:val="21"/>
              </w:rPr>
            </w:pPr>
            <w:r>
              <w:rPr>
                <w:rFonts w:hint="eastAsia" w:ascii="宋体" w:hAnsi="宋体"/>
                <w:b/>
                <w:szCs w:val="21"/>
              </w:rPr>
              <w:t>阶段</w:t>
            </w:r>
          </w:p>
        </w:tc>
        <w:tc>
          <w:tcPr>
            <w:tcW w:w="1134" w:type="dxa"/>
            <w:shd w:val="clear" w:color="auto" w:fill="auto"/>
            <w:vAlign w:val="center"/>
          </w:tcPr>
          <w:p>
            <w:pPr>
              <w:spacing w:line="300" w:lineRule="exact"/>
              <w:jc w:val="center"/>
              <w:rPr>
                <w:rFonts w:ascii="宋体" w:hAnsi="宋体"/>
                <w:b/>
                <w:szCs w:val="21"/>
              </w:rPr>
            </w:pPr>
            <w:r>
              <w:rPr>
                <w:rFonts w:hint="eastAsia" w:ascii="宋体" w:hAnsi="宋体"/>
                <w:b/>
                <w:szCs w:val="21"/>
              </w:rPr>
              <w:t>时间</w:t>
            </w:r>
          </w:p>
        </w:tc>
        <w:tc>
          <w:tcPr>
            <w:tcW w:w="1843" w:type="dxa"/>
            <w:shd w:val="clear" w:color="auto" w:fill="auto"/>
            <w:vAlign w:val="center"/>
          </w:tcPr>
          <w:p>
            <w:pPr>
              <w:spacing w:line="300" w:lineRule="exact"/>
              <w:jc w:val="center"/>
              <w:rPr>
                <w:rFonts w:ascii="宋体" w:hAnsi="宋体"/>
                <w:b/>
                <w:szCs w:val="21"/>
              </w:rPr>
            </w:pPr>
            <w:r>
              <w:rPr>
                <w:rFonts w:hint="eastAsia" w:ascii="宋体" w:hAnsi="宋体"/>
                <w:b/>
                <w:szCs w:val="21"/>
              </w:rPr>
              <w:t>要求</w:t>
            </w:r>
          </w:p>
        </w:tc>
        <w:tc>
          <w:tcPr>
            <w:tcW w:w="1523" w:type="dxa"/>
            <w:shd w:val="clear" w:color="auto" w:fill="auto"/>
          </w:tcPr>
          <w:p>
            <w:pPr>
              <w:spacing w:line="300" w:lineRule="exact"/>
              <w:jc w:val="center"/>
              <w:rPr>
                <w:rFonts w:ascii="宋体" w:hAnsi="宋体"/>
                <w:b/>
                <w:szCs w:val="21"/>
              </w:rPr>
            </w:pPr>
            <w:r>
              <w:rPr>
                <w:rFonts w:hint="eastAsia" w:ascii="宋体" w:hAnsi="宋体"/>
                <w:b/>
                <w:szCs w:val="21"/>
              </w:rPr>
              <w:t>实习环境</w:t>
            </w:r>
          </w:p>
          <w:p>
            <w:pPr>
              <w:spacing w:line="300" w:lineRule="exact"/>
              <w:jc w:val="center"/>
              <w:rPr>
                <w:rFonts w:ascii="宋体" w:hAnsi="宋体"/>
                <w:b/>
                <w:szCs w:val="21"/>
              </w:rPr>
            </w:pPr>
            <w:r>
              <w:rPr>
                <w:rFonts w:hint="eastAsia" w:ascii="宋体" w:hAnsi="宋体"/>
                <w:b/>
                <w:szCs w:val="21"/>
              </w:rPr>
              <w:t>（资质）要求</w:t>
            </w:r>
          </w:p>
        </w:tc>
        <w:tc>
          <w:tcPr>
            <w:tcW w:w="1453" w:type="dxa"/>
            <w:shd w:val="clear" w:color="auto" w:fill="auto"/>
            <w:vAlign w:val="center"/>
          </w:tcPr>
          <w:p>
            <w:pPr>
              <w:spacing w:line="300" w:lineRule="exact"/>
              <w:jc w:val="center"/>
              <w:rPr>
                <w:rFonts w:ascii="宋体" w:hAnsi="宋体"/>
                <w:b/>
                <w:szCs w:val="21"/>
              </w:rPr>
            </w:pPr>
            <w:r>
              <w:rPr>
                <w:rFonts w:hint="eastAsia" w:ascii="宋体" w:hAnsi="宋体"/>
                <w:b/>
                <w:szCs w:val="21"/>
              </w:rPr>
              <w:t>实习</w:t>
            </w:r>
          </w:p>
          <w:p>
            <w:pPr>
              <w:spacing w:line="300" w:lineRule="exact"/>
              <w:jc w:val="center"/>
              <w:rPr>
                <w:rFonts w:ascii="宋体" w:hAnsi="宋体"/>
                <w:b/>
                <w:szCs w:val="21"/>
              </w:rPr>
            </w:pPr>
            <w:r>
              <w:rPr>
                <w:rFonts w:hint="eastAsia" w:ascii="宋体" w:hAnsi="宋体"/>
                <w:b/>
                <w:szCs w:val="21"/>
              </w:rPr>
              <w:t>方式</w:t>
            </w:r>
          </w:p>
        </w:tc>
        <w:tc>
          <w:tcPr>
            <w:tcW w:w="1560" w:type="dxa"/>
            <w:shd w:val="clear" w:color="auto" w:fill="auto"/>
            <w:vAlign w:val="center"/>
          </w:tcPr>
          <w:p>
            <w:pPr>
              <w:spacing w:line="300" w:lineRule="exact"/>
              <w:jc w:val="center"/>
              <w:rPr>
                <w:rFonts w:ascii="宋体" w:hAnsi="宋体"/>
                <w:b/>
                <w:szCs w:val="21"/>
              </w:rPr>
            </w:pPr>
            <w:r>
              <w:rPr>
                <w:rFonts w:hint="eastAsia" w:ascii="宋体" w:hAnsi="宋体"/>
                <w:b/>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53" w:type="dxa"/>
            <w:shd w:val="clear" w:color="auto" w:fill="auto"/>
            <w:vAlign w:val="center"/>
          </w:tcPr>
          <w:p>
            <w:pPr>
              <w:spacing w:line="300" w:lineRule="exact"/>
              <w:rPr>
                <w:rFonts w:ascii="宋体" w:hAnsi="宋体"/>
                <w:szCs w:val="21"/>
              </w:rPr>
            </w:pPr>
            <w:r>
              <w:rPr>
                <w:rFonts w:hint="eastAsia" w:ascii="宋体" w:hAnsi="宋体"/>
                <w:szCs w:val="21"/>
              </w:rPr>
              <w:t>造型基础技能综合实训</w:t>
            </w:r>
          </w:p>
        </w:tc>
        <w:tc>
          <w:tcPr>
            <w:tcW w:w="1134" w:type="dxa"/>
            <w:shd w:val="clear" w:color="auto" w:fill="auto"/>
            <w:vAlign w:val="center"/>
          </w:tcPr>
          <w:p>
            <w:pPr>
              <w:spacing w:line="300" w:lineRule="exact"/>
              <w:rPr>
                <w:rFonts w:ascii="宋体" w:hAnsi="宋体"/>
                <w:szCs w:val="21"/>
              </w:rPr>
            </w:pPr>
            <w:r>
              <w:rPr>
                <w:rFonts w:hint="eastAsia" w:ascii="宋体" w:hAnsi="宋体"/>
                <w:szCs w:val="21"/>
              </w:rPr>
              <w:t>第二学期</w:t>
            </w:r>
          </w:p>
        </w:tc>
        <w:tc>
          <w:tcPr>
            <w:tcW w:w="1843" w:type="dxa"/>
            <w:shd w:val="clear" w:color="auto" w:fill="auto"/>
            <w:vAlign w:val="center"/>
          </w:tcPr>
          <w:p>
            <w:pPr>
              <w:spacing w:line="300" w:lineRule="exact"/>
              <w:rPr>
                <w:rFonts w:ascii="宋体" w:hAnsi="宋体"/>
                <w:szCs w:val="21"/>
              </w:rPr>
            </w:pPr>
            <w:r>
              <w:rPr>
                <w:rFonts w:hint="eastAsia" w:ascii="宋体" w:hAnsi="宋体"/>
                <w:szCs w:val="21"/>
              </w:rPr>
              <w:t>掌握室内外环境的造型结构特点。</w:t>
            </w:r>
          </w:p>
        </w:tc>
        <w:tc>
          <w:tcPr>
            <w:tcW w:w="1523" w:type="dxa"/>
            <w:shd w:val="clear" w:color="auto" w:fill="auto"/>
            <w:vAlign w:val="center"/>
          </w:tcPr>
          <w:p>
            <w:pPr>
              <w:spacing w:line="300" w:lineRule="exact"/>
              <w:ind w:firstLine="315" w:firstLineChars="150"/>
              <w:rPr>
                <w:rFonts w:ascii="宋体" w:hAnsi="宋体"/>
                <w:szCs w:val="21"/>
              </w:rPr>
            </w:pPr>
            <w:r>
              <w:rPr>
                <w:rFonts w:hint="eastAsia" w:ascii="宋体" w:hAnsi="宋体"/>
                <w:szCs w:val="21"/>
              </w:rPr>
              <w:t>校外采风</w:t>
            </w:r>
          </w:p>
        </w:tc>
        <w:tc>
          <w:tcPr>
            <w:tcW w:w="1453" w:type="dxa"/>
            <w:shd w:val="clear" w:color="auto" w:fill="auto"/>
            <w:vAlign w:val="center"/>
          </w:tcPr>
          <w:p>
            <w:pPr>
              <w:spacing w:line="300" w:lineRule="exact"/>
              <w:rPr>
                <w:rFonts w:ascii="宋体" w:hAnsi="宋体"/>
                <w:szCs w:val="21"/>
              </w:rPr>
            </w:pPr>
            <w:r>
              <w:rPr>
                <w:rFonts w:hint="eastAsia" w:ascii="宋体" w:hAnsi="宋体"/>
                <w:szCs w:val="21"/>
              </w:rPr>
              <w:t>校外</w:t>
            </w:r>
          </w:p>
          <w:p>
            <w:pPr>
              <w:spacing w:line="300" w:lineRule="exact"/>
              <w:rPr>
                <w:rFonts w:ascii="宋体" w:hAnsi="宋体"/>
                <w:szCs w:val="21"/>
              </w:rPr>
            </w:pPr>
            <w:r>
              <w:rPr>
                <w:rFonts w:hint="eastAsia" w:ascii="宋体" w:hAnsi="宋体"/>
                <w:szCs w:val="21"/>
              </w:rPr>
              <w:t>实践</w:t>
            </w:r>
          </w:p>
        </w:tc>
        <w:tc>
          <w:tcPr>
            <w:tcW w:w="1560" w:type="dxa"/>
            <w:shd w:val="clear" w:color="auto" w:fill="auto"/>
            <w:vAlign w:val="center"/>
          </w:tcPr>
          <w:p>
            <w:pPr>
              <w:spacing w:line="300" w:lineRule="exact"/>
              <w:rPr>
                <w:rFonts w:ascii="宋体" w:hAnsi="宋体"/>
                <w:szCs w:val="21"/>
              </w:rPr>
            </w:pPr>
            <w:r>
              <w:rPr>
                <w:rFonts w:hint="eastAsia" w:ascii="宋体" w:hAnsi="宋体"/>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53" w:type="dxa"/>
            <w:shd w:val="clear" w:color="auto" w:fill="auto"/>
            <w:vAlign w:val="center"/>
          </w:tcPr>
          <w:p>
            <w:pPr>
              <w:spacing w:line="300" w:lineRule="exact"/>
              <w:rPr>
                <w:rFonts w:ascii="宋体" w:hAnsi="宋体"/>
                <w:szCs w:val="21"/>
              </w:rPr>
            </w:pPr>
            <w:r>
              <w:rPr>
                <w:rFonts w:hint="eastAsia" w:ascii="宋体" w:hAnsi="宋体"/>
                <w:szCs w:val="21"/>
              </w:rPr>
              <w:t>室内基础技能综合实训</w:t>
            </w:r>
          </w:p>
        </w:tc>
        <w:tc>
          <w:tcPr>
            <w:tcW w:w="1134" w:type="dxa"/>
            <w:shd w:val="clear" w:color="auto" w:fill="auto"/>
            <w:vAlign w:val="center"/>
          </w:tcPr>
          <w:p>
            <w:pPr>
              <w:spacing w:line="300" w:lineRule="exact"/>
              <w:rPr>
                <w:rFonts w:ascii="宋体" w:hAnsi="宋体"/>
                <w:szCs w:val="21"/>
              </w:rPr>
            </w:pPr>
            <w:r>
              <w:rPr>
                <w:rFonts w:hint="eastAsia" w:ascii="宋体" w:hAnsi="宋体"/>
                <w:szCs w:val="21"/>
              </w:rPr>
              <w:t>第三学期</w:t>
            </w:r>
          </w:p>
        </w:tc>
        <w:tc>
          <w:tcPr>
            <w:tcW w:w="1843" w:type="dxa"/>
            <w:shd w:val="clear" w:color="auto" w:fill="auto"/>
            <w:vAlign w:val="center"/>
          </w:tcPr>
          <w:p>
            <w:pPr>
              <w:spacing w:line="300" w:lineRule="exact"/>
              <w:rPr>
                <w:rFonts w:ascii="宋体" w:hAnsi="宋体"/>
                <w:szCs w:val="21"/>
              </w:rPr>
            </w:pPr>
            <w:r>
              <w:rPr>
                <w:rFonts w:hint="eastAsia" w:ascii="宋体" w:hAnsi="宋体"/>
                <w:szCs w:val="21"/>
              </w:rPr>
              <w:t>通过校外实训，掌握室内基础技能的综合应用</w:t>
            </w:r>
          </w:p>
        </w:tc>
        <w:tc>
          <w:tcPr>
            <w:tcW w:w="1523" w:type="dxa"/>
            <w:shd w:val="clear" w:color="auto" w:fill="auto"/>
            <w:vAlign w:val="center"/>
          </w:tcPr>
          <w:p>
            <w:pPr>
              <w:spacing w:line="300" w:lineRule="exact"/>
              <w:rPr>
                <w:rFonts w:ascii="宋体" w:hAnsi="宋体"/>
                <w:szCs w:val="21"/>
              </w:rPr>
            </w:pPr>
            <w:r>
              <w:rPr>
                <w:rFonts w:hint="eastAsia" w:ascii="宋体" w:hAnsi="宋体"/>
                <w:szCs w:val="21"/>
              </w:rPr>
              <w:t>校外实习基地</w:t>
            </w:r>
          </w:p>
        </w:tc>
        <w:tc>
          <w:tcPr>
            <w:tcW w:w="1453" w:type="dxa"/>
            <w:shd w:val="clear" w:color="auto" w:fill="auto"/>
            <w:vAlign w:val="center"/>
          </w:tcPr>
          <w:p>
            <w:pPr>
              <w:spacing w:line="300" w:lineRule="exact"/>
              <w:rPr>
                <w:rFonts w:ascii="宋体" w:hAnsi="宋体"/>
                <w:szCs w:val="21"/>
              </w:rPr>
            </w:pPr>
            <w:r>
              <w:rPr>
                <w:rFonts w:hint="eastAsia" w:ascii="宋体" w:hAnsi="宋体"/>
                <w:szCs w:val="21"/>
              </w:rPr>
              <w:t>校外</w:t>
            </w:r>
          </w:p>
          <w:p>
            <w:pPr>
              <w:spacing w:line="300" w:lineRule="exact"/>
              <w:rPr>
                <w:rFonts w:ascii="宋体" w:hAnsi="宋体"/>
                <w:szCs w:val="21"/>
              </w:rPr>
            </w:pPr>
            <w:r>
              <w:rPr>
                <w:rFonts w:hint="eastAsia" w:ascii="宋体" w:hAnsi="宋体"/>
                <w:szCs w:val="21"/>
              </w:rPr>
              <w:t>实践</w:t>
            </w:r>
          </w:p>
        </w:tc>
        <w:tc>
          <w:tcPr>
            <w:tcW w:w="1560" w:type="dxa"/>
            <w:shd w:val="clear" w:color="auto" w:fill="auto"/>
            <w:vAlign w:val="center"/>
          </w:tcPr>
          <w:p>
            <w:pPr>
              <w:spacing w:line="300" w:lineRule="exact"/>
              <w:ind w:firstLine="315" w:firstLineChars="150"/>
              <w:rPr>
                <w:rFonts w:ascii="宋体" w:hAnsi="宋体"/>
                <w:szCs w:val="21"/>
              </w:rPr>
            </w:pPr>
            <w:r>
              <w:rPr>
                <w:rFonts w:hint="eastAsia" w:ascii="宋体" w:hAnsi="宋体"/>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53" w:type="dxa"/>
            <w:shd w:val="clear" w:color="auto" w:fill="auto"/>
            <w:vAlign w:val="center"/>
          </w:tcPr>
          <w:p>
            <w:pPr>
              <w:spacing w:line="300" w:lineRule="exact"/>
              <w:rPr>
                <w:rFonts w:ascii="宋体" w:hAnsi="宋体"/>
                <w:szCs w:val="21"/>
              </w:rPr>
            </w:pPr>
            <w:r>
              <w:rPr>
                <w:rFonts w:hint="eastAsia" w:ascii="宋体" w:hAnsi="宋体"/>
                <w:szCs w:val="21"/>
              </w:rPr>
              <w:t>室内专业技能综合实训</w:t>
            </w:r>
          </w:p>
        </w:tc>
        <w:tc>
          <w:tcPr>
            <w:tcW w:w="1134" w:type="dxa"/>
            <w:shd w:val="clear" w:color="auto" w:fill="auto"/>
            <w:vAlign w:val="center"/>
          </w:tcPr>
          <w:p>
            <w:pPr>
              <w:spacing w:line="300" w:lineRule="exact"/>
              <w:rPr>
                <w:rFonts w:ascii="宋体" w:hAnsi="宋体"/>
                <w:szCs w:val="21"/>
              </w:rPr>
            </w:pPr>
            <w:r>
              <w:rPr>
                <w:rFonts w:hint="eastAsia" w:ascii="宋体" w:hAnsi="宋体"/>
                <w:szCs w:val="21"/>
              </w:rPr>
              <w:t>第四学期</w:t>
            </w:r>
          </w:p>
        </w:tc>
        <w:tc>
          <w:tcPr>
            <w:tcW w:w="1843" w:type="dxa"/>
            <w:shd w:val="clear" w:color="auto" w:fill="auto"/>
            <w:vAlign w:val="center"/>
          </w:tcPr>
          <w:p>
            <w:pPr>
              <w:spacing w:line="300" w:lineRule="exact"/>
              <w:rPr>
                <w:rFonts w:ascii="宋体" w:hAnsi="宋体"/>
                <w:szCs w:val="21"/>
              </w:rPr>
            </w:pPr>
            <w:r>
              <w:rPr>
                <w:rFonts w:hint="eastAsia" w:ascii="宋体" w:hAnsi="宋体"/>
                <w:szCs w:val="21"/>
              </w:rPr>
              <w:t>通过校外实训，掌握室内专业技能的综合应用</w:t>
            </w:r>
          </w:p>
        </w:tc>
        <w:tc>
          <w:tcPr>
            <w:tcW w:w="1523" w:type="dxa"/>
            <w:shd w:val="clear" w:color="auto" w:fill="auto"/>
            <w:vAlign w:val="center"/>
          </w:tcPr>
          <w:p>
            <w:pPr>
              <w:spacing w:line="300" w:lineRule="exact"/>
              <w:rPr>
                <w:rFonts w:ascii="宋体" w:hAnsi="宋体"/>
                <w:szCs w:val="21"/>
              </w:rPr>
            </w:pPr>
            <w:r>
              <w:rPr>
                <w:rFonts w:hint="eastAsia" w:ascii="宋体" w:hAnsi="宋体"/>
                <w:szCs w:val="21"/>
              </w:rPr>
              <w:t>校外实习基地</w:t>
            </w:r>
          </w:p>
        </w:tc>
        <w:tc>
          <w:tcPr>
            <w:tcW w:w="1453" w:type="dxa"/>
            <w:shd w:val="clear" w:color="auto" w:fill="auto"/>
            <w:vAlign w:val="center"/>
          </w:tcPr>
          <w:p>
            <w:pPr>
              <w:spacing w:line="300" w:lineRule="exact"/>
              <w:rPr>
                <w:rFonts w:ascii="宋体" w:hAnsi="宋体"/>
                <w:szCs w:val="21"/>
              </w:rPr>
            </w:pPr>
            <w:r>
              <w:rPr>
                <w:rFonts w:hint="eastAsia" w:ascii="宋体" w:hAnsi="宋体"/>
                <w:szCs w:val="21"/>
              </w:rPr>
              <w:t>校外</w:t>
            </w:r>
          </w:p>
          <w:p>
            <w:pPr>
              <w:spacing w:line="300" w:lineRule="exact"/>
              <w:rPr>
                <w:rFonts w:ascii="宋体" w:hAnsi="宋体"/>
                <w:szCs w:val="21"/>
              </w:rPr>
            </w:pPr>
            <w:r>
              <w:rPr>
                <w:rFonts w:hint="eastAsia" w:ascii="宋体" w:hAnsi="宋体"/>
                <w:szCs w:val="21"/>
              </w:rPr>
              <w:t>实践</w:t>
            </w:r>
          </w:p>
        </w:tc>
        <w:tc>
          <w:tcPr>
            <w:tcW w:w="1560" w:type="dxa"/>
            <w:shd w:val="clear" w:color="auto" w:fill="auto"/>
            <w:vAlign w:val="center"/>
          </w:tcPr>
          <w:p>
            <w:pPr>
              <w:spacing w:line="300" w:lineRule="exact"/>
              <w:ind w:firstLine="315" w:firstLineChars="150"/>
              <w:rPr>
                <w:rFonts w:ascii="宋体" w:hAnsi="宋体"/>
                <w:szCs w:val="21"/>
              </w:rPr>
            </w:pPr>
            <w:r>
              <w:rPr>
                <w:rFonts w:hint="eastAsia" w:ascii="宋体" w:hAnsi="宋体"/>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53" w:type="dxa"/>
            <w:shd w:val="clear" w:color="auto" w:fill="auto"/>
            <w:vAlign w:val="center"/>
          </w:tcPr>
          <w:p>
            <w:pPr>
              <w:spacing w:line="300" w:lineRule="exact"/>
              <w:rPr>
                <w:rFonts w:ascii="宋体" w:hAnsi="宋体"/>
                <w:szCs w:val="21"/>
              </w:rPr>
            </w:pPr>
            <w:r>
              <w:rPr>
                <w:rFonts w:hint="eastAsia" w:ascii="宋体" w:hAnsi="宋体"/>
                <w:szCs w:val="21"/>
              </w:rPr>
              <w:t>职业体验</w:t>
            </w:r>
          </w:p>
        </w:tc>
        <w:tc>
          <w:tcPr>
            <w:tcW w:w="1134" w:type="dxa"/>
            <w:shd w:val="clear" w:color="auto" w:fill="auto"/>
            <w:vAlign w:val="center"/>
          </w:tcPr>
          <w:p>
            <w:pPr>
              <w:spacing w:line="300" w:lineRule="exact"/>
              <w:rPr>
                <w:rFonts w:ascii="宋体" w:hAnsi="宋体"/>
                <w:szCs w:val="21"/>
              </w:rPr>
            </w:pPr>
            <w:r>
              <w:rPr>
                <w:rFonts w:hint="eastAsia" w:ascii="宋体" w:hAnsi="宋体"/>
                <w:szCs w:val="21"/>
              </w:rPr>
              <w:t>第五学期</w:t>
            </w:r>
          </w:p>
        </w:tc>
        <w:tc>
          <w:tcPr>
            <w:tcW w:w="1843" w:type="dxa"/>
            <w:shd w:val="clear" w:color="auto" w:fill="auto"/>
            <w:vAlign w:val="center"/>
          </w:tcPr>
          <w:p>
            <w:pPr>
              <w:spacing w:line="300" w:lineRule="exact"/>
              <w:rPr>
                <w:rFonts w:ascii="宋体" w:hAnsi="宋体"/>
                <w:szCs w:val="21"/>
              </w:rPr>
            </w:pPr>
            <w:r>
              <w:rPr>
                <w:rFonts w:hint="eastAsia" w:ascii="宋体" w:hAnsi="宋体"/>
                <w:szCs w:val="21"/>
              </w:rPr>
              <w:t>通过职业体验，了解不同岗位的职业技能的能力</w:t>
            </w:r>
          </w:p>
        </w:tc>
        <w:tc>
          <w:tcPr>
            <w:tcW w:w="1523" w:type="dxa"/>
            <w:shd w:val="clear" w:color="auto" w:fill="auto"/>
            <w:vAlign w:val="center"/>
          </w:tcPr>
          <w:p>
            <w:pPr>
              <w:spacing w:line="300" w:lineRule="exact"/>
              <w:rPr>
                <w:rFonts w:ascii="宋体" w:hAnsi="宋体"/>
                <w:szCs w:val="21"/>
              </w:rPr>
            </w:pPr>
            <w:r>
              <w:rPr>
                <w:rFonts w:hint="eastAsia" w:ascii="宋体" w:hAnsi="宋体"/>
                <w:szCs w:val="21"/>
              </w:rPr>
              <w:t>校外实习基地</w:t>
            </w:r>
          </w:p>
        </w:tc>
        <w:tc>
          <w:tcPr>
            <w:tcW w:w="1453" w:type="dxa"/>
            <w:shd w:val="clear" w:color="auto" w:fill="auto"/>
            <w:vAlign w:val="center"/>
          </w:tcPr>
          <w:p>
            <w:pPr>
              <w:spacing w:line="300" w:lineRule="exact"/>
              <w:rPr>
                <w:rFonts w:ascii="宋体" w:hAnsi="宋体"/>
                <w:szCs w:val="21"/>
              </w:rPr>
            </w:pPr>
            <w:r>
              <w:rPr>
                <w:rFonts w:hint="eastAsia" w:ascii="宋体" w:hAnsi="宋体"/>
                <w:szCs w:val="21"/>
              </w:rPr>
              <w:t>校外</w:t>
            </w:r>
          </w:p>
          <w:p>
            <w:pPr>
              <w:spacing w:line="300" w:lineRule="exact"/>
              <w:rPr>
                <w:rFonts w:ascii="宋体" w:hAnsi="宋体"/>
                <w:szCs w:val="21"/>
              </w:rPr>
            </w:pPr>
            <w:r>
              <w:rPr>
                <w:rFonts w:hint="eastAsia" w:ascii="宋体" w:hAnsi="宋体"/>
                <w:szCs w:val="21"/>
              </w:rPr>
              <w:t>实践</w:t>
            </w:r>
          </w:p>
        </w:tc>
        <w:tc>
          <w:tcPr>
            <w:tcW w:w="1560" w:type="dxa"/>
            <w:shd w:val="clear" w:color="auto" w:fill="auto"/>
            <w:vAlign w:val="center"/>
          </w:tcPr>
          <w:p>
            <w:pPr>
              <w:spacing w:line="300" w:lineRule="exact"/>
              <w:ind w:firstLine="315" w:firstLineChars="150"/>
              <w:rPr>
                <w:rFonts w:ascii="宋体" w:hAnsi="宋体"/>
                <w:szCs w:val="21"/>
              </w:rPr>
            </w:pPr>
            <w:r>
              <w:rPr>
                <w:rFonts w:hint="eastAsia" w:ascii="宋体" w:hAnsi="宋体"/>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53" w:type="dxa"/>
            <w:shd w:val="clear" w:color="auto" w:fill="auto"/>
            <w:vAlign w:val="center"/>
          </w:tcPr>
          <w:p>
            <w:pPr>
              <w:spacing w:line="300" w:lineRule="exact"/>
              <w:rPr>
                <w:rFonts w:ascii="宋体" w:hAnsi="宋体"/>
                <w:szCs w:val="21"/>
              </w:rPr>
            </w:pPr>
            <w:r>
              <w:rPr>
                <w:rFonts w:hint="eastAsia" w:ascii="宋体" w:hAnsi="宋体"/>
                <w:szCs w:val="21"/>
              </w:rPr>
              <w:t>毕业综合顶岗实习</w:t>
            </w:r>
          </w:p>
        </w:tc>
        <w:tc>
          <w:tcPr>
            <w:tcW w:w="1134" w:type="dxa"/>
            <w:shd w:val="clear" w:color="auto" w:fill="auto"/>
            <w:vAlign w:val="center"/>
          </w:tcPr>
          <w:p>
            <w:pPr>
              <w:spacing w:line="300" w:lineRule="exact"/>
              <w:rPr>
                <w:rFonts w:ascii="宋体" w:hAnsi="宋体"/>
                <w:szCs w:val="21"/>
              </w:rPr>
            </w:pPr>
            <w:r>
              <w:rPr>
                <w:rFonts w:hint="eastAsia" w:ascii="宋体" w:hAnsi="宋体"/>
                <w:szCs w:val="21"/>
              </w:rPr>
              <w:t>第六学期</w:t>
            </w:r>
          </w:p>
        </w:tc>
        <w:tc>
          <w:tcPr>
            <w:tcW w:w="1843" w:type="dxa"/>
            <w:shd w:val="clear" w:color="auto" w:fill="auto"/>
            <w:vAlign w:val="center"/>
          </w:tcPr>
          <w:p>
            <w:pPr>
              <w:spacing w:line="300" w:lineRule="exact"/>
              <w:rPr>
                <w:rFonts w:ascii="宋体" w:hAnsi="宋体"/>
                <w:szCs w:val="21"/>
              </w:rPr>
            </w:pPr>
            <w:r>
              <w:rPr>
                <w:rFonts w:hint="eastAsia" w:ascii="宋体" w:hAnsi="宋体"/>
                <w:szCs w:val="21"/>
              </w:rPr>
              <w:t>要求学生在实习过程中根据工作任务完成相应岗位的技能要求。</w:t>
            </w:r>
          </w:p>
        </w:tc>
        <w:tc>
          <w:tcPr>
            <w:tcW w:w="1523" w:type="dxa"/>
            <w:shd w:val="clear" w:color="auto" w:fill="auto"/>
            <w:vAlign w:val="center"/>
          </w:tcPr>
          <w:p>
            <w:pPr>
              <w:spacing w:line="300" w:lineRule="exact"/>
              <w:rPr>
                <w:rFonts w:ascii="宋体" w:hAnsi="宋体"/>
                <w:szCs w:val="21"/>
              </w:rPr>
            </w:pPr>
            <w:r>
              <w:rPr>
                <w:rFonts w:hint="eastAsia" w:ascii="宋体" w:hAnsi="宋体"/>
                <w:szCs w:val="21"/>
              </w:rPr>
              <w:t>校外实习基地</w:t>
            </w:r>
          </w:p>
        </w:tc>
        <w:tc>
          <w:tcPr>
            <w:tcW w:w="1453" w:type="dxa"/>
            <w:shd w:val="clear" w:color="auto" w:fill="auto"/>
            <w:vAlign w:val="center"/>
          </w:tcPr>
          <w:p>
            <w:pPr>
              <w:spacing w:line="300" w:lineRule="exact"/>
              <w:rPr>
                <w:rFonts w:ascii="宋体" w:hAnsi="宋体"/>
                <w:szCs w:val="21"/>
              </w:rPr>
            </w:pPr>
            <w:r>
              <w:rPr>
                <w:rFonts w:hint="eastAsia" w:ascii="宋体" w:hAnsi="宋体"/>
                <w:szCs w:val="21"/>
              </w:rPr>
              <w:t>顶岗</w:t>
            </w:r>
          </w:p>
        </w:tc>
        <w:tc>
          <w:tcPr>
            <w:tcW w:w="1560" w:type="dxa"/>
            <w:shd w:val="clear" w:color="auto" w:fill="auto"/>
            <w:vAlign w:val="center"/>
          </w:tcPr>
          <w:p>
            <w:pPr>
              <w:spacing w:line="300" w:lineRule="exact"/>
              <w:ind w:firstLine="210" w:firstLineChars="100"/>
              <w:rPr>
                <w:rFonts w:ascii="宋体" w:hAnsi="宋体"/>
                <w:szCs w:val="21"/>
              </w:rPr>
            </w:pPr>
            <w:r>
              <w:rPr>
                <w:rFonts w:hint="eastAsia" w:ascii="宋体" w:hAnsi="宋体"/>
                <w:szCs w:val="21"/>
              </w:rPr>
              <w:t>考查</w:t>
            </w:r>
          </w:p>
        </w:tc>
      </w:tr>
    </w:tbl>
    <w:p>
      <w:pPr>
        <w:pStyle w:val="35"/>
        <w:spacing w:before="156" w:beforeLines="50" w:beforeAutospacing="0" w:after="156" w:afterLines="50" w:afterAutospacing="0"/>
        <w:rPr>
          <w:b/>
        </w:rPr>
      </w:pPr>
      <w:r>
        <w:rPr>
          <w:rFonts w:hint="eastAsia"/>
          <w:b/>
        </w:rPr>
        <w:t>（五）第二课堂的组织与管理</w:t>
      </w:r>
    </w:p>
    <w:p>
      <w:pPr>
        <w:spacing w:before="50" w:after="50" w:line="360" w:lineRule="auto"/>
        <w:ind w:firstLine="480" w:firstLineChars="200"/>
        <w:rPr>
          <w:rFonts w:hAnsi="宋体"/>
          <w:sz w:val="24"/>
        </w:rPr>
      </w:pPr>
      <w:r>
        <w:rPr>
          <w:rFonts w:hint="eastAsia" w:hAnsi="宋体"/>
          <w:sz w:val="24"/>
        </w:rPr>
        <w:t>第二课堂是高职院校最具活力、最具特色的一项工作</w:t>
      </w:r>
      <w:r>
        <w:rPr>
          <w:sz w:val="24"/>
        </w:rPr>
        <w:t>,</w:t>
      </w:r>
      <w:r>
        <w:rPr>
          <w:rFonts w:hint="eastAsia" w:hAnsi="宋体"/>
          <w:sz w:val="24"/>
        </w:rPr>
        <w:t>也是培养大学生人文素养的有效途径之一。为有效地开展学院第二课堂活动，在学校学生处、团委的指导下，由学工办、教研室共同组织开展新老生学习与生活交流、大学生辩论赛、校运动会、专业类专题讲座、举办技能大赛等活动。通过开展大学生第二课堂活动，丰富学生的精神生活，促进学生健康成长，开发学生的潜能，更重要的是增强了学生的工作能力，培养学生多方面素质。</w:t>
      </w:r>
    </w:p>
    <w:tbl>
      <w:tblPr>
        <w:tblStyle w:val="37"/>
        <w:tblW w:w="9184" w:type="dxa"/>
        <w:jc w:val="center"/>
        <w:tblLayout w:type="fixed"/>
        <w:tblCellMar>
          <w:top w:w="0" w:type="dxa"/>
          <w:left w:w="57" w:type="dxa"/>
          <w:bottom w:w="0" w:type="dxa"/>
          <w:right w:w="57" w:type="dxa"/>
        </w:tblCellMar>
      </w:tblPr>
      <w:tblGrid>
        <w:gridCol w:w="581"/>
        <w:gridCol w:w="1370"/>
        <w:gridCol w:w="1249"/>
        <w:gridCol w:w="1187"/>
        <w:gridCol w:w="1417"/>
        <w:gridCol w:w="1134"/>
        <w:gridCol w:w="2246"/>
      </w:tblGrid>
      <w:tr>
        <w:tblPrEx>
          <w:tblCellMar>
            <w:top w:w="0" w:type="dxa"/>
            <w:left w:w="57" w:type="dxa"/>
            <w:bottom w:w="0" w:type="dxa"/>
            <w:right w:w="57" w:type="dxa"/>
          </w:tblCellMar>
        </w:tblPrEx>
        <w:trPr>
          <w:trHeight w:val="561"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Cs w:val="21"/>
              </w:rPr>
            </w:pPr>
            <w:r>
              <w:rPr>
                <w:rFonts w:hint="eastAsia" w:hAnsi="宋体"/>
                <w:b/>
                <w:szCs w:val="21"/>
              </w:rPr>
              <w:t>序号</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Cs w:val="21"/>
              </w:rPr>
            </w:pPr>
            <w:r>
              <w:rPr>
                <w:rFonts w:hint="eastAsia" w:hAnsi="宋体"/>
                <w:b/>
                <w:szCs w:val="21"/>
              </w:rPr>
              <w:t>活动内容</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Cs w:val="21"/>
              </w:rPr>
            </w:pPr>
            <w:r>
              <w:rPr>
                <w:rFonts w:hint="eastAsia" w:hAnsi="宋体"/>
                <w:b/>
                <w:szCs w:val="21"/>
              </w:rPr>
              <w:t>活动地点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Cs w:val="21"/>
              </w:rPr>
            </w:pPr>
            <w:r>
              <w:rPr>
                <w:rFonts w:hint="eastAsia" w:hAnsi="宋体"/>
                <w:b/>
                <w:szCs w:val="21"/>
              </w:rPr>
              <w:t>开展时间</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Cs w:val="21"/>
              </w:rPr>
            </w:pPr>
            <w:r>
              <w:rPr>
                <w:rFonts w:hint="eastAsia" w:hAnsi="宋体"/>
                <w:b/>
                <w:szCs w:val="21"/>
              </w:rPr>
              <w:t>参加对象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Cs w:val="21"/>
              </w:rPr>
            </w:pPr>
            <w:r>
              <w:rPr>
                <w:rFonts w:hint="eastAsia" w:hAnsi="宋体"/>
                <w:b/>
                <w:szCs w:val="21"/>
              </w:rPr>
              <w:t>举行方式</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szCs w:val="21"/>
              </w:rPr>
            </w:pPr>
            <w:r>
              <w:rPr>
                <w:rFonts w:hint="eastAsia" w:hAnsi="宋体"/>
                <w:b/>
                <w:szCs w:val="21"/>
              </w:rPr>
              <w:t>培养能力</w:t>
            </w:r>
          </w:p>
        </w:tc>
      </w:tr>
      <w:tr>
        <w:tblPrEx>
          <w:tblCellMar>
            <w:top w:w="0" w:type="dxa"/>
            <w:left w:w="57" w:type="dxa"/>
            <w:bottom w:w="0" w:type="dxa"/>
            <w:right w:w="57"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autoSpaceDE w:val="0"/>
              <w:autoSpaceDN w:val="0"/>
              <w:adjustRightInd w:val="0"/>
              <w:rPr>
                <w:rFonts w:ascii="宋体" w:hAnsi="宋体"/>
                <w:color w:val="000000"/>
                <w:szCs w:val="21"/>
              </w:rPr>
            </w:pPr>
            <w:r>
              <w:rPr>
                <w:rFonts w:ascii="宋体" w:hAnsi="宋体"/>
                <w:color w:val="000000"/>
                <w:szCs w:val="21"/>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班级文化节</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各专业实验室</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第一学期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大一学生、部分高年级学生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讲座与讨论</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学习专业技能的方法；适应大学新生的校园生活能力</w:t>
            </w:r>
          </w:p>
        </w:tc>
      </w:tr>
      <w:tr>
        <w:tblPrEx>
          <w:tblCellMar>
            <w:top w:w="0" w:type="dxa"/>
            <w:left w:w="57" w:type="dxa"/>
            <w:bottom w:w="0" w:type="dxa"/>
            <w:right w:w="57"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autoSpaceDE w:val="0"/>
              <w:autoSpaceDN w:val="0"/>
              <w:adjustRightInd w:val="0"/>
              <w:rPr>
                <w:rFonts w:ascii="宋体" w:hAnsi="宋体"/>
                <w:color w:val="000000"/>
                <w:szCs w:val="21"/>
              </w:rPr>
            </w:pPr>
            <w:r>
              <w:rPr>
                <w:rFonts w:ascii="宋体" w:hAnsi="宋体"/>
                <w:color w:val="000000"/>
                <w:szCs w:val="21"/>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大学生辩论赛</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学术报告厅</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第二学期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各班级</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辩论式</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调节大学生的情绪</w:t>
            </w:r>
            <w:r>
              <w:rPr>
                <w:rFonts w:ascii="宋体" w:hAnsi="宋体"/>
                <w:szCs w:val="21"/>
              </w:rPr>
              <w:t>,</w:t>
            </w:r>
            <w:r>
              <w:rPr>
                <w:rFonts w:hint="eastAsia" w:ascii="宋体" w:hAnsi="宋体"/>
                <w:szCs w:val="21"/>
              </w:rPr>
              <w:t>满足其个性发展需要</w:t>
            </w:r>
            <w:r>
              <w:rPr>
                <w:rFonts w:ascii="宋体" w:hAnsi="宋体"/>
                <w:szCs w:val="21"/>
              </w:rPr>
              <w:t>,</w:t>
            </w:r>
            <w:r>
              <w:rPr>
                <w:rFonts w:hint="eastAsia" w:ascii="宋体" w:hAnsi="宋体"/>
                <w:szCs w:val="21"/>
              </w:rPr>
              <w:t>激励他们更好更快地成才</w:t>
            </w:r>
          </w:p>
        </w:tc>
      </w:tr>
      <w:tr>
        <w:tblPrEx>
          <w:tblCellMar>
            <w:top w:w="0" w:type="dxa"/>
            <w:left w:w="57" w:type="dxa"/>
            <w:bottom w:w="0" w:type="dxa"/>
            <w:right w:w="57"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autoSpaceDE w:val="0"/>
              <w:autoSpaceDN w:val="0"/>
              <w:adjustRightInd w:val="0"/>
              <w:rPr>
                <w:rFonts w:ascii="宋体" w:hAnsi="宋体"/>
                <w:color w:val="000000"/>
                <w:szCs w:val="21"/>
              </w:rPr>
            </w:pPr>
            <w:r>
              <w:rPr>
                <w:rFonts w:ascii="宋体" w:hAnsi="宋体"/>
                <w:color w:val="000000"/>
                <w:szCs w:val="21"/>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校运动会</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田径运动场</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第一学期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全体学生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比赛</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锻炼身体，活跃校园气氛，培养学生的集体观念、团结合作的精神</w:t>
            </w:r>
          </w:p>
        </w:tc>
      </w:tr>
      <w:tr>
        <w:tblPrEx>
          <w:tblCellMar>
            <w:top w:w="0" w:type="dxa"/>
            <w:left w:w="57" w:type="dxa"/>
            <w:bottom w:w="0" w:type="dxa"/>
            <w:right w:w="57"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autoSpaceDE w:val="0"/>
              <w:autoSpaceDN w:val="0"/>
              <w:adjustRightInd w:val="0"/>
              <w:rPr>
                <w:rFonts w:ascii="宋体" w:hAnsi="宋体"/>
                <w:color w:val="000000"/>
                <w:szCs w:val="21"/>
              </w:rPr>
            </w:pPr>
            <w:r>
              <w:rPr>
                <w:rFonts w:ascii="宋体" w:hAnsi="宋体"/>
                <w:color w:val="000000"/>
                <w:szCs w:val="21"/>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专业专题讲座</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学术报告厅</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ascii="宋体" w:hAnsi="宋体"/>
                <w:szCs w:val="21"/>
              </w:rPr>
              <w:t>2-3</w:t>
            </w:r>
            <w:r>
              <w:rPr>
                <w:rFonts w:hint="eastAsia" w:ascii="宋体" w:hAnsi="宋体"/>
                <w:szCs w:val="21"/>
              </w:rPr>
              <w:t>场</w:t>
            </w:r>
            <w:r>
              <w:rPr>
                <w:rFonts w:ascii="宋体" w:hAnsi="宋体"/>
                <w:szCs w:val="21"/>
              </w:rPr>
              <w:t>/</w:t>
            </w:r>
            <w:r>
              <w:rPr>
                <w:rFonts w:hint="eastAsia" w:ascii="宋体" w:hAnsi="宋体"/>
                <w:szCs w:val="21"/>
              </w:rPr>
              <w:t>年</w:t>
            </w:r>
          </w:p>
          <w:p>
            <w:pPr>
              <w:widowControl/>
              <w:rPr>
                <w:rFonts w:ascii="宋体" w:hAnsi="宋体"/>
                <w:szCs w:val="21"/>
              </w:rPr>
            </w:pPr>
            <w:r>
              <w:rPr>
                <w:rFonts w:hint="eastAsia" w:ascii="宋体" w:hAnsi="宋体"/>
                <w:szCs w:val="21"/>
              </w:rPr>
              <w:t>时间待定</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全体学生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讲座</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提高专业知识，了解企业对专业的需求</w:t>
            </w:r>
          </w:p>
        </w:tc>
      </w:tr>
      <w:tr>
        <w:tblPrEx>
          <w:tblCellMar>
            <w:top w:w="0" w:type="dxa"/>
            <w:left w:w="57" w:type="dxa"/>
            <w:bottom w:w="0" w:type="dxa"/>
            <w:right w:w="57"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autoSpaceDE w:val="0"/>
              <w:autoSpaceDN w:val="0"/>
              <w:adjustRightInd w:val="0"/>
              <w:rPr>
                <w:rFonts w:ascii="宋体" w:hAnsi="宋体"/>
                <w:color w:val="000000"/>
                <w:szCs w:val="21"/>
              </w:rPr>
            </w:pPr>
            <w:r>
              <w:rPr>
                <w:rFonts w:ascii="宋体" w:hAnsi="宋体"/>
                <w:color w:val="000000"/>
                <w:szCs w:val="21"/>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专业技能比赛</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各专业实验室</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第三学期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大二学生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比赛</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专业技能规范操作能力；技能竞赛能力</w:t>
            </w:r>
          </w:p>
        </w:tc>
      </w:tr>
      <w:tr>
        <w:tblPrEx>
          <w:tblCellMar>
            <w:top w:w="0" w:type="dxa"/>
            <w:left w:w="57" w:type="dxa"/>
            <w:bottom w:w="0" w:type="dxa"/>
            <w:right w:w="57"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suppressAutoHyphens/>
              <w:autoSpaceDE w:val="0"/>
              <w:autoSpaceDN w:val="0"/>
              <w:adjustRightInd w:val="0"/>
              <w:rPr>
                <w:rFonts w:ascii="宋体" w:hAnsi="宋体"/>
                <w:color w:val="000000"/>
                <w:szCs w:val="21"/>
              </w:rPr>
            </w:pPr>
            <w:r>
              <w:rPr>
                <w:rFonts w:ascii="宋体" w:hAnsi="宋体"/>
                <w:color w:val="000000"/>
                <w:szCs w:val="21"/>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优秀毕业生典型就业、创业事例介绍</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院学术报告厅</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第四学期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全体学生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讲座</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szCs w:val="21"/>
              </w:rPr>
            </w:pPr>
            <w:r>
              <w:rPr>
                <w:rFonts w:hint="eastAsia" w:ascii="宋体" w:hAnsi="宋体"/>
                <w:szCs w:val="21"/>
              </w:rPr>
              <w:t>学习专业的信心与恒心；就业和创业方法与能力</w:t>
            </w:r>
          </w:p>
        </w:tc>
      </w:tr>
    </w:tbl>
    <w:p>
      <w:pPr>
        <w:pStyle w:val="35"/>
        <w:spacing w:before="156" w:beforeLines="50" w:beforeAutospacing="0" w:after="156" w:afterLines="50" w:afterAutospacing="0"/>
        <w:rPr>
          <w:b/>
          <w:sz w:val="28"/>
          <w:szCs w:val="28"/>
        </w:rPr>
      </w:pPr>
      <w:r>
        <w:rPr>
          <w:rFonts w:hint="eastAsia"/>
          <w:b/>
          <w:sz w:val="28"/>
          <w:szCs w:val="28"/>
        </w:rPr>
        <w:t>九、教学要求</w:t>
      </w:r>
    </w:p>
    <w:p>
      <w:pPr>
        <w:pStyle w:val="35"/>
        <w:spacing w:before="156" w:beforeLines="50" w:beforeAutospacing="0" w:after="156" w:afterLines="50" w:afterAutospacing="0"/>
        <w:ind w:firstLine="354" w:firstLineChars="147"/>
        <w:rPr>
          <w:b/>
        </w:rPr>
      </w:pPr>
      <w:r>
        <w:rPr>
          <w:rFonts w:hint="eastAsia"/>
          <w:b/>
        </w:rPr>
        <w:t>（一）专业教学团队</w:t>
      </w:r>
    </w:p>
    <w:p>
      <w:pPr>
        <w:spacing w:before="156" w:beforeLines="50" w:after="156" w:afterLines="50" w:line="360" w:lineRule="auto"/>
        <w:ind w:firstLine="480" w:firstLineChars="200"/>
        <w:rPr>
          <w:rFonts w:ascii="宋体" w:hAnsi="宋体"/>
          <w:sz w:val="24"/>
        </w:rPr>
      </w:pPr>
      <w:r>
        <w:rPr>
          <w:rFonts w:hint="eastAsia" w:ascii="宋体" w:hAnsi="宋体"/>
          <w:sz w:val="24"/>
        </w:rPr>
        <w:t>实施“企业全程介入、工学深度融合”人才培养模式，需要组建一支高水平的专业教学团队。既要求专职教师具有较强的实践操作水平、丰富的实训实习指导经验和较高的理论水平，满足一体化教学需要；更需要一批来自生产一线，具有丰富生产实践经验，掌握先进生产技术和生产设备使用技术的行业企业专家、技术骨干和能工巧匠，确保课程工学结合和顶岗实训实习等实践教学活动的顺利开展，实现专业人才培养目标。建议按照师生比1:18，专兼职教师比大于1：1，双师素质教师100%的比例配备教学团队，具体要求见图表所示。</w:t>
      </w:r>
    </w:p>
    <w:p>
      <w:pPr>
        <w:spacing w:after="156" w:afterLines="50"/>
        <w:jc w:val="center"/>
        <w:rPr>
          <w:rFonts w:ascii="宋体" w:hAnsi="宋体" w:cs="宋体"/>
          <w:b/>
          <w:bCs/>
          <w:sz w:val="24"/>
        </w:rPr>
      </w:pPr>
      <w:r>
        <w:rPr>
          <w:rFonts w:hint="eastAsia" w:ascii="宋体" w:hAnsi="宋体" w:cs="宋体"/>
          <w:b/>
          <w:bCs/>
          <w:sz w:val="24"/>
        </w:rPr>
        <w:t xml:space="preserve">  艺术设计专业（室内方向）专任教师队伍配备</w:t>
      </w:r>
    </w:p>
    <w:tbl>
      <w:tblPr>
        <w:tblStyle w:val="37"/>
        <w:tblW w:w="92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4770"/>
        <w:gridCol w:w="3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blHeader/>
        </w:trPr>
        <w:tc>
          <w:tcPr>
            <w:tcW w:w="863"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jc w:val="right"/>
              <w:rPr>
                <w:rFonts w:ascii="宋体" w:hAnsi="宋体"/>
                <w:b/>
                <w:szCs w:val="21"/>
              </w:rPr>
            </w:pPr>
            <w:r>
              <w:rPr>
                <w:rFonts w:hint="eastAsia" w:ascii="宋体" w:hAnsi="宋体"/>
                <w:b/>
                <w:szCs w:val="21"/>
              </w:rPr>
              <w:t>素质要求</w:t>
            </w:r>
          </w:p>
          <w:p>
            <w:pPr>
              <w:rPr>
                <w:rFonts w:ascii="宋体" w:hAnsi="宋体"/>
                <w:b/>
                <w:szCs w:val="21"/>
              </w:rPr>
            </w:pPr>
            <w:r>
              <w:rPr>
                <w:rFonts w:hint="eastAsia" w:ascii="宋体" w:hAnsi="宋体"/>
                <w:b/>
                <w:szCs w:val="21"/>
              </w:rPr>
              <w:t>教师</w:t>
            </w:r>
          </w:p>
          <w:p>
            <w:pPr>
              <w:rPr>
                <w:rFonts w:ascii="宋体" w:hAnsi="宋体"/>
                <w:b/>
                <w:szCs w:val="21"/>
              </w:rPr>
            </w:pPr>
            <w:r>
              <w:rPr>
                <w:rFonts w:hint="eastAsia" w:ascii="宋体" w:hAnsi="宋体"/>
                <w:b/>
                <w:szCs w:val="21"/>
              </w:rPr>
              <w:t>类型</w:t>
            </w:r>
          </w:p>
        </w:tc>
        <w:tc>
          <w:tcPr>
            <w:tcW w:w="47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基本要求</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专业要求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专业带头人</w:t>
            </w:r>
          </w:p>
        </w:tc>
        <w:tc>
          <w:tcPr>
            <w:tcW w:w="4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1.职业素质高，责任心强，熟悉海南室内行业发展情况，有一定知名度和行业影响力</w:t>
            </w:r>
          </w:p>
          <w:p>
            <w:pPr>
              <w:rPr>
                <w:rFonts w:ascii="宋体" w:hAnsi="宋体"/>
                <w:szCs w:val="21"/>
              </w:rPr>
            </w:pPr>
            <w:r>
              <w:rPr>
                <w:rFonts w:hint="eastAsia" w:ascii="宋体" w:hAnsi="宋体"/>
                <w:szCs w:val="21"/>
              </w:rPr>
              <w:t>2.教育理念先进，思维活跃，视野开阔，善于学习总结，勇于开拓创新</w:t>
            </w:r>
          </w:p>
          <w:p>
            <w:pPr>
              <w:rPr>
                <w:rFonts w:ascii="宋体" w:hAnsi="宋体"/>
                <w:szCs w:val="21"/>
              </w:rPr>
            </w:pPr>
            <w:r>
              <w:rPr>
                <w:rFonts w:hint="eastAsia" w:ascii="宋体" w:hAnsi="宋体"/>
                <w:szCs w:val="21"/>
              </w:rPr>
              <w:t>3.具有副高及以上专业技术资格，双师素质，从事高校室内教学工作或本行业技术研发或管理工作8年以上，教学能力强</w:t>
            </w:r>
          </w:p>
          <w:p>
            <w:pPr>
              <w:rPr>
                <w:rFonts w:ascii="宋体" w:hAnsi="宋体"/>
                <w:szCs w:val="21"/>
              </w:rPr>
            </w:pPr>
            <w:r>
              <w:rPr>
                <w:rFonts w:hint="eastAsia" w:ascii="宋体" w:hAnsi="宋体"/>
                <w:szCs w:val="21"/>
              </w:rPr>
              <w:t>4.有较强的组织管理能力和沟通协调能力，能带领专业团队开展专业和课程建设</w:t>
            </w:r>
          </w:p>
        </w:tc>
        <w:tc>
          <w:tcPr>
            <w:tcW w:w="36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1.知识面广，专业基础扎实，了解国内外室内行业企业发展趋势，熟悉海南室内行业企业要求，能准确把握室内专业技术发展方向</w:t>
            </w:r>
          </w:p>
          <w:p>
            <w:pPr>
              <w:rPr>
                <w:rFonts w:ascii="宋体" w:hAnsi="宋体"/>
                <w:szCs w:val="21"/>
              </w:rPr>
            </w:pPr>
            <w:r>
              <w:rPr>
                <w:rFonts w:hint="eastAsia" w:ascii="宋体" w:hAnsi="宋体"/>
                <w:szCs w:val="21"/>
              </w:rPr>
              <w:t>2.具有丰富的企业工作经验，担任过企业生产或技术主管以上职务，或研发项目主持人或作为主要完成人做出较大贡献，研究成果突出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专业骨干教师</w:t>
            </w:r>
          </w:p>
        </w:tc>
        <w:tc>
          <w:tcPr>
            <w:tcW w:w="4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1.职业素质高，责任心强，具备国家职业技能鉴定考评员资格，熟悉室内行业情况</w:t>
            </w:r>
          </w:p>
          <w:p>
            <w:pPr>
              <w:rPr>
                <w:rFonts w:ascii="宋体" w:hAnsi="宋体"/>
                <w:szCs w:val="21"/>
              </w:rPr>
            </w:pPr>
            <w:r>
              <w:rPr>
                <w:rFonts w:hint="eastAsia" w:ascii="宋体" w:hAnsi="宋体"/>
                <w:szCs w:val="21"/>
              </w:rPr>
              <w:t>2.教育理念先进，对专业有一定的见解</w:t>
            </w:r>
          </w:p>
          <w:p>
            <w:pPr>
              <w:rPr>
                <w:rFonts w:ascii="宋体" w:hAnsi="宋体"/>
                <w:szCs w:val="21"/>
              </w:rPr>
            </w:pPr>
            <w:r>
              <w:rPr>
                <w:rFonts w:hint="eastAsia" w:ascii="宋体" w:hAnsi="宋体"/>
                <w:szCs w:val="21"/>
              </w:rPr>
              <w:t>3.具有中级以上专业技术资格，双师素质，从事教学工作5年以上，教学能力强</w:t>
            </w:r>
          </w:p>
          <w:p>
            <w:pPr>
              <w:rPr>
                <w:rFonts w:ascii="宋体" w:hAnsi="宋体"/>
                <w:szCs w:val="21"/>
              </w:rPr>
            </w:pPr>
            <w:r>
              <w:rPr>
                <w:rFonts w:hint="eastAsia" w:ascii="宋体" w:hAnsi="宋体"/>
                <w:szCs w:val="21"/>
              </w:rPr>
              <w:t>4.有一定组织协调能力，能带领课程团队开展课程建设工作</w:t>
            </w:r>
          </w:p>
        </w:tc>
        <w:tc>
          <w:tcPr>
            <w:tcW w:w="366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1.专业基础扎实，知识面广，能紧跟室内专业发展方向</w:t>
            </w:r>
          </w:p>
          <w:p>
            <w:pPr>
              <w:rPr>
                <w:rFonts w:ascii="宋体" w:hAnsi="宋体"/>
                <w:szCs w:val="21"/>
              </w:rPr>
            </w:pPr>
            <w:r>
              <w:rPr>
                <w:rFonts w:hint="eastAsia" w:ascii="宋体" w:hAnsi="宋体"/>
                <w:szCs w:val="21"/>
              </w:rPr>
              <w:t>2.具有丰富的企业一线工作经验</w:t>
            </w:r>
          </w:p>
          <w:p>
            <w:pPr>
              <w:rPr>
                <w:rFonts w:ascii="宋体" w:hAnsi="宋体"/>
                <w:szCs w:val="21"/>
              </w:rPr>
            </w:pPr>
            <w:r>
              <w:rPr>
                <w:rFonts w:hint="eastAsia" w:ascii="宋体" w:hAnsi="宋体"/>
                <w:szCs w:val="21"/>
              </w:rPr>
              <w:t>3.具有将企业实际工作任务转化为课程的项目化教学内容的能力</w:t>
            </w:r>
          </w:p>
          <w:p>
            <w:pPr>
              <w:rPr>
                <w:rFonts w:ascii="宋体" w:hAnsi="宋体"/>
                <w:szCs w:val="21"/>
              </w:rPr>
            </w:pPr>
            <w:r>
              <w:rPr>
                <w:rFonts w:hint="eastAsia" w:ascii="宋体" w:hAnsi="宋体"/>
                <w:szCs w:val="21"/>
              </w:rPr>
              <w:t>4.能负责本专业核心课程的开发和实施工作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863" w:type="dxa"/>
            <w:tcBorders>
              <w:top w:val="single" w:color="auto" w:sz="4" w:space="0"/>
              <w:left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专业教师</w:t>
            </w:r>
          </w:p>
        </w:tc>
        <w:tc>
          <w:tcPr>
            <w:tcW w:w="4770" w:type="dxa"/>
            <w:tcBorders>
              <w:top w:val="single" w:color="auto" w:sz="4" w:space="0"/>
              <w:left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1.职业素质高，责任心强</w:t>
            </w:r>
          </w:p>
          <w:p>
            <w:pPr>
              <w:rPr>
                <w:rFonts w:ascii="宋体" w:hAnsi="宋体"/>
                <w:szCs w:val="21"/>
              </w:rPr>
            </w:pPr>
            <w:r>
              <w:rPr>
                <w:rFonts w:hint="eastAsia" w:ascii="宋体" w:hAnsi="宋体"/>
                <w:szCs w:val="21"/>
              </w:rPr>
              <w:t>2.职教理念先进，知识面广，具有双师素质</w:t>
            </w:r>
          </w:p>
          <w:p>
            <w:pPr>
              <w:rPr>
                <w:rFonts w:ascii="宋体" w:hAnsi="宋体"/>
                <w:szCs w:val="21"/>
              </w:rPr>
            </w:pPr>
            <w:r>
              <w:rPr>
                <w:rFonts w:hint="eastAsia" w:ascii="宋体" w:hAnsi="宋体"/>
                <w:szCs w:val="21"/>
              </w:rPr>
              <w:t>3.具有一定的教育教学能力</w:t>
            </w:r>
          </w:p>
          <w:p>
            <w:pPr>
              <w:rPr>
                <w:rFonts w:ascii="宋体" w:hAnsi="宋体"/>
                <w:szCs w:val="21"/>
              </w:rPr>
            </w:pPr>
            <w:r>
              <w:rPr>
                <w:rFonts w:hint="eastAsia" w:ascii="宋体" w:hAnsi="宋体"/>
                <w:szCs w:val="21"/>
              </w:rPr>
              <w:t>4.具有一定组织协调和沟通能力</w:t>
            </w:r>
          </w:p>
        </w:tc>
        <w:tc>
          <w:tcPr>
            <w:tcW w:w="3660" w:type="dxa"/>
            <w:tcBorders>
              <w:top w:val="single" w:color="auto" w:sz="4" w:space="0"/>
              <w:left w:val="single" w:color="auto" w:sz="4" w:space="0"/>
              <w:right w:val="single" w:color="auto" w:sz="4" w:space="0"/>
            </w:tcBorders>
            <w:shd w:val="clear" w:color="auto" w:fill="auto"/>
          </w:tcPr>
          <w:p>
            <w:pPr>
              <w:rPr>
                <w:rFonts w:ascii="宋体" w:hAnsi="宋体"/>
                <w:szCs w:val="21"/>
              </w:rPr>
            </w:pPr>
            <w:r>
              <w:rPr>
                <w:rFonts w:hint="eastAsia" w:ascii="宋体" w:hAnsi="宋体"/>
                <w:szCs w:val="21"/>
              </w:rPr>
              <w:t>1.具有扎实的专业基础</w:t>
            </w:r>
          </w:p>
          <w:p>
            <w:pPr>
              <w:rPr>
                <w:rFonts w:ascii="宋体" w:hAnsi="宋体"/>
                <w:szCs w:val="21"/>
              </w:rPr>
            </w:pPr>
            <w:r>
              <w:rPr>
                <w:rFonts w:hint="eastAsia" w:ascii="宋体" w:hAnsi="宋体"/>
                <w:szCs w:val="21"/>
              </w:rPr>
              <w:t>2.具有2年以上的企业工作经历</w:t>
            </w:r>
          </w:p>
          <w:p>
            <w:pPr>
              <w:rPr>
                <w:rFonts w:ascii="宋体" w:hAnsi="宋体"/>
                <w:szCs w:val="21"/>
              </w:rPr>
            </w:pPr>
            <w:r>
              <w:rPr>
                <w:rFonts w:hint="eastAsia" w:ascii="宋体" w:hAnsi="宋体"/>
                <w:szCs w:val="21"/>
              </w:rPr>
              <w:t>3.能参与本专业的课程开发与实施工作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素质教育课程教师</w:t>
            </w:r>
          </w:p>
        </w:tc>
        <w:tc>
          <w:tcPr>
            <w:tcW w:w="4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1.具有良好的思想道德素质和文化素质</w:t>
            </w:r>
          </w:p>
          <w:p>
            <w:pPr>
              <w:rPr>
                <w:rFonts w:ascii="宋体" w:hAnsi="宋体"/>
                <w:szCs w:val="21"/>
              </w:rPr>
            </w:pPr>
            <w:r>
              <w:rPr>
                <w:rFonts w:hint="eastAsia" w:ascii="宋体" w:hAnsi="宋体"/>
                <w:szCs w:val="21"/>
              </w:rPr>
              <w:t>2.职教理念先进，责任心强，具有较强的协调沟通与组织能力</w:t>
            </w:r>
          </w:p>
          <w:p>
            <w:pPr>
              <w:rPr>
                <w:rFonts w:ascii="宋体" w:hAnsi="宋体"/>
                <w:szCs w:val="21"/>
              </w:rPr>
            </w:pPr>
            <w:r>
              <w:rPr>
                <w:rFonts w:hint="eastAsia" w:ascii="宋体" w:hAnsi="宋体"/>
                <w:szCs w:val="21"/>
              </w:rPr>
              <w:t>3.专业对口</w:t>
            </w:r>
          </w:p>
        </w:tc>
        <w:tc>
          <w:tcPr>
            <w:tcW w:w="366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1.熟悉本专业人才培养目标</w:t>
            </w:r>
          </w:p>
          <w:p>
            <w:pPr>
              <w:rPr>
                <w:rFonts w:ascii="宋体" w:hAnsi="宋体"/>
                <w:szCs w:val="21"/>
              </w:rPr>
            </w:pPr>
            <w:r>
              <w:rPr>
                <w:rFonts w:hint="eastAsia" w:ascii="宋体" w:hAnsi="宋体"/>
                <w:szCs w:val="21"/>
              </w:rPr>
              <w:t>2.了解本专业毕业生工作岗位，工作内容及工作特点</w:t>
            </w:r>
          </w:p>
          <w:p>
            <w:pPr>
              <w:rPr>
                <w:rFonts w:ascii="宋体" w:hAnsi="宋体"/>
                <w:szCs w:val="21"/>
              </w:rPr>
            </w:pPr>
            <w:r>
              <w:rPr>
                <w:rFonts w:hint="eastAsia" w:ascii="宋体" w:hAnsi="宋体"/>
                <w:szCs w:val="21"/>
              </w:rPr>
              <w:t>3.了解本专业学生特点和思想动态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班导师</w:t>
            </w:r>
          </w:p>
        </w:tc>
        <w:tc>
          <w:tcPr>
            <w:tcW w:w="4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1.理解并认同先进的职业教育理念，责任心强</w:t>
            </w:r>
          </w:p>
          <w:p>
            <w:pPr>
              <w:rPr>
                <w:rFonts w:ascii="宋体" w:hAnsi="宋体"/>
                <w:szCs w:val="21"/>
              </w:rPr>
            </w:pPr>
            <w:r>
              <w:rPr>
                <w:rFonts w:hint="eastAsia" w:ascii="宋体" w:hAnsi="宋体"/>
                <w:szCs w:val="21"/>
              </w:rPr>
              <w:t>2.掌握基本的教育心理学、学校管理、学生管理知识</w:t>
            </w:r>
          </w:p>
          <w:p>
            <w:pPr>
              <w:rPr>
                <w:rFonts w:ascii="宋体" w:hAnsi="宋体"/>
                <w:szCs w:val="21"/>
              </w:rPr>
            </w:pPr>
            <w:r>
              <w:rPr>
                <w:rFonts w:hint="eastAsia" w:ascii="宋体" w:hAnsi="宋体"/>
                <w:szCs w:val="21"/>
              </w:rPr>
              <w:t>3.具有一定的教育教学能力</w:t>
            </w:r>
          </w:p>
          <w:p>
            <w:pPr>
              <w:rPr>
                <w:rFonts w:ascii="宋体" w:hAnsi="宋体"/>
                <w:szCs w:val="21"/>
              </w:rPr>
            </w:pPr>
            <w:r>
              <w:rPr>
                <w:rFonts w:hint="eastAsia" w:ascii="宋体" w:hAnsi="宋体"/>
                <w:szCs w:val="21"/>
              </w:rPr>
              <w:t>4.具有一定组织协调和沟通能力</w:t>
            </w:r>
          </w:p>
        </w:tc>
        <w:tc>
          <w:tcPr>
            <w:tcW w:w="366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1.了解本专业技术发展应用情况，熟悉本专业人才培养方案和课程标准</w:t>
            </w:r>
          </w:p>
          <w:p>
            <w:pPr>
              <w:rPr>
                <w:rFonts w:ascii="宋体" w:hAnsi="宋体"/>
                <w:szCs w:val="21"/>
              </w:rPr>
            </w:pPr>
            <w:r>
              <w:rPr>
                <w:rFonts w:hint="eastAsia" w:ascii="宋体" w:hAnsi="宋体"/>
                <w:szCs w:val="21"/>
              </w:rPr>
              <w:t>2.能参与课程建设和专业入门教育、顶岗实习管理等工作</w:t>
            </w:r>
          </w:p>
        </w:tc>
      </w:tr>
    </w:tbl>
    <w:p>
      <w:pPr>
        <w:spacing w:after="156" w:afterLines="50" w:line="360" w:lineRule="auto"/>
        <w:jc w:val="center"/>
        <w:rPr>
          <w:rFonts w:ascii="宋体" w:hAnsi="宋体" w:cs="宋体"/>
          <w:b/>
          <w:bCs/>
          <w:sz w:val="24"/>
        </w:rPr>
      </w:pPr>
      <w:r>
        <w:rPr>
          <w:rFonts w:hint="eastAsia" w:ascii="宋体" w:hAnsi="宋体" w:cs="宋体"/>
          <w:b/>
          <w:bCs/>
          <w:sz w:val="24"/>
        </w:rPr>
        <w:t>艺术设计专业（室内方向）兼职教师配备要求</w:t>
      </w:r>
    </w:p>
    <w:tbl>
      <w:tblPr>
        <w:tblStyle w:val="37"/>
        <w:tblW w:w="9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4135"/>
        <w:gridCol w:w="4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blHeader/>
        </w:trPr>
        <w:tc>
          <w:tcPr>
            <w:tcW w:w="908"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ind w:right="105"/>
              <w:jc w:val="right"/>
              <w:rPr>
                <w:rFonts w:ascii="宋体" w:hAnsi="宋体"/>
                <w:b/>
                <w:szCs w:val="21"/>
              </w:rPr>
            </w:pPr>
            <w:r>
              <w:rPr>
                <w:rFonts w:hint="eastAsia" w:ascii="宋体" w:hAnsi="宋体"/>
                <w:b/>
                <w:szCs w:val="21"/>
              </w:rPr>
              <w:t>素质要求</w:t>
            </w:r>
          </w:p>
          <w:p>
            <w:pPr>
              <w:rPr>
                <w:rFonts w:ascii="宋体" w:hAnsi="宋体"/>
                <w:b/>
                <w:szCs w:val="21"/>
              </w:rPr>
            </w:pPr>
            <w:r>
              <w:rPr>
                <w:rFonts w:hint="eastAsia" w:ascii="宋体" w:hAnsi="宋体"/>
                <w:b/>
                <w:szCs w:val="21"/>
              </w:rPr>
              <w:t>教师</w:t>
            </w:r>
          </w:p>
          <w:p>
            <w:pPr>
              <w:rPr>
                <w:rFonts w:ascii="宋体" w:hAnsi="宋体"/>
                <w:b/>
                <w:szCs w:val="21"/>
              </w:rPr>
            </w:pPr>
            <w:r>
              <w:rPr>
                <w:rFonts w:hint="eastAsia" w:ascii="宋体" w:hAnsi="宋体"/>
                <w:b/>
                <w:szCs w:val="21"/>
              </w:rPr>
              <w:t>类型</w:t>
            </w:r>
          </w:p>
        </w:tc>
        <w:tc>
          <w:tcPr>
            <w:tcW w:w="4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基本要求</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专业要求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兼职专业带头人</w:t>
            </w:r>
          </w:p>
        </w:tc>
        <w:tc>
          <w:tcPr>
            <w:tcW w:w="413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1.热心职业教育，具有先进的职业教育理念、行业企业背景和较高的行业企业影响力</w:t>
            </w:r>
          </w:p>
          <w:p>
            <w:pPr>
              <w:rPr>
                <w:rFonts w:ascii="宋体" w:hAnsi="宋体"/>
                <w:szCs w:val="21"/>
              </w:rPr>
            </w:pPr>
            <w:r>
              <w:rPr>
                <w:rFonts w:hint="eastAsia" w:ascii="宋体" w:hAnsi="宋体"/>
                <w:szCs w:val="21"/>
              </w:rPr>
              <w:t>2.熟悉海南室内行业情况和发展动态</w:t>
            </w:r>
          </w:p>
          <w:p>
            <w:pPr>
              <w:rPr>
                <w:rFonts w:ascii="宋体" w:hAnsi="宋体"/>
                <w:szCs w:val="21"/>
              </w:rPr>
            </w:pPr>
            <w:r>
              <w:rPr>
                <w:rFonts w:hint="eastAsia" w:ascii="宋体" w:hAnsi="宋体"/>
                <w:szCs w:val="21"/>
              </w:rPr>
              <w:t>2.本科以上学历，具有高级职称</w:t>
            </w:r>
          </w:p>
          <w:p>
            <w:pPr>
              <w:rPr>
                <w:rFonts w:ascii="宋体" w:hAnsi="宋体"/>
                <w:szCs w:val="21"/>
              </w:rPr>
            </w:pPr>
            <w:r>
              <w:rPr>
                <w:rFonts w:hint="eastAsia" w:ascii="宋体" w:hAnsi="宋体"/>
                <w:szCs w:val="21"/>
              </w:rPr>
              <w:t>3.有较强的事业心和责任感，踏实肯干</w:t>
            </w:r>
          </w:p>
          <w:p>
            <w:pPr>
              <w:rPr>
                <w:rFonts w:ascii="宋体" w:hAnsi="宋体"/>
                <w:szCs w:val="21"/>
              </w:rPr>
            </w:pPr>
            <w:r>
              <w:rPr>
                <w:rFonts w:hint="eastAsia" w:ascii="宋体" w:hAnsi="宋体"/>
                <w:szCs w:val="21"/>
              </w:rPr>
              <w:t>4.有较强的沟通协调能力，能指导专业团队建设和课程建设</w:t>
            </w:r>
          </w:p>
        </w:tc>
        <w:tc>
          <w:tcPr>
            <w:tcW w:w="432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1.具有扎实的专业理论知识和丰富的实践经验，专业技术水平高，社会资源丰富</w:t>
            </w:r>
          </w:p>
          <w:p>
            <w:pPr>
              <w:rPr>
                <w:rFonts w:ascii="宋体" w:hAnsi="宋体"/>
                <w:szCs w:val="21"/>
              </w:rPr>
            </w:pPr>
            <w:r>
              <w:rPr>
                <w:rFonts w:hint="eastAsia" w:ascii="宋体" w:hAnsi="宋体"/>
                <w:szCs w:val="21"/>
              </w:rPr>
              <w:t>2.主持过本专业相关项目研究或技术攻关或技术创新，成果显著</w:t>
            </w:r>
          </w:p>
          <w:p>
            <w:pPr>
              <w:rPr>
                <w:rFonts w:ascii="宋体" w:hAnsi="宋体"/>
                <w:szCs w:val="21"/>
              </w:rPr>
            </w:pPr>
            <w:r>
              <w:rPr>
                <w:rFonts w:hint="eastAsia" w:ascii="宋体" w:hAnsi="宋体"/>
                <w:szCs w:val="21"/>
              </w:rPr>
              <w:t>3.能主持或指导开展专业建设、课程开发、实训基地建设等</w:t>
            </w:r>
          </w:p>
          <w:p>
            <w:pPr>
              <w:rPr>
                <w:rFonts w:ascii="宋体" w:hAnsi="宋体"/>
                <w:szCs w:val="21"/>
              </w:rPr>
            </w:pPr>
            <w:r>
              <w:rPr>
                <w:rFonts w:hint="eastAsia" w:ascii="宋体" w:hAnsi="宋体"/>
                <w:szCs w:val="21"/>
              </w:rPr>
              <w:t>4.能带领和指导专业教师提高实践能力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兼职专业骨干教师</w:t>
            </w:r>
          </w:p>
        </w:tc>
        <w:tc>
          <w:tcPr>
            <w:tcW w:w="41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1.热心职业教育，企业技术骨干或能工巧匠</w:t>
            </w:r>
          </w:p>
          <w:p>
            <w:pPr>
              <w:rPr>
                <w:rFonts w:ascii="宋体" w:hAnsi="宋体"/>
                <w:szCs w:val="21"/>
              </w:rPr>
            </w:pPr>
            <w:r>
              <w:rPr>
                <w:rFonts w:hint="eastAsia" w:ascii="宋体" w:hAnsi="宋体"/>
                <w:szCs w:val="21"/>
              </w:rPr>
              <w:t>2.具有中级以上专业技术资格或具有高级以上职业资格</w:t>
            </w:r>
          </w:p>
        </w:tc>
        <w:tc>
          <w:tcPr>
            <w:tcW w:w="432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1.具有丰富的企业一线技术管理经验，专业能力强，技术娴熟</w:t>
            </w:r>
          </w:p>
          <w:p>
            <w:pPr>
              <w:rPr>
                <w:rFonts w:ascii="宋体" w:hAnsi="宋体"/>
                <w:szCs w:val="21"/>
              </w:rPr>
            </w:pPr>
            <w:r>
              <w:rPr>
                <w:rFonts w:hint="eastAsia" w:ascii="宋体" w:hAnsi="宋体"/>
                <w:szCs w:val="21"/>
              </w:rPr>
              <w:t>3.具有将企业实际工作任务转化为课程的项目化教学内容的能力，能参与指导校内外实训条件建设</w:t>
            </w:r>
          </w:p>
          <w:p>
            <w:pPr>
              <w:rPr>
                <w:rFonts w:ascii="宋体" w:hAnsi="宋体"/>
                <w:szCs w:val="21"/>
              </w:rPr>
            </w:pPr>
            <w:r>
              <w:rPr>
                <w:rFonts w:hint="eastAsia" w:ascii="宋体" w:hAnsi="宋体"/>
                <w:szCs w:val="21"/>
              </w:rPr>
              <w:t>3.能承担本专业核心课程的开发和教学</w:t>
            </w:r>
          </w:p>
          <w:p>
            <w:pPr>
              <w:rPr>
                <w:rFonts w:ascii="宋体" w:hAnsi="宋体"/>
                <w:szCs w:val="21"/>
              </w:rPr>
            </w:pPr>
            <w:r>
              <w:rPr>
                <w:rFonts w:hint="eastAsia" w:ascii="宋体" w:hAnsi="宋体"/>
                <w:szCs w:val="21"/>
              </w:rPr>
              <w:t>4.仍然在生产第一线工作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兼职教师</w:t>
            </w:r>
          </w:p>
        </w:tc>
        <w:tc>
          <w:tcPr>
            <w:tcW w:w="41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1.热心职业教育，本科以上学历或企业技术骨干、能工巧匠</w:t>
            </w:r>
          </w:p>
          <w:p>
            <w:pPr>
              <w:rPr>
                <w:rFonts w:ascii="宋体" w:hAnsi="宋体"/>
                <w:szCs w:val="21"/>
              </w:rPr>
            </w:pPr>
            <w:r>
              <w:rPr>
                <w:rFonts w:hint="eastAsia" w:ascii="宋体" w:hAnsi="宋体"/>
                <w:szCs w:val="21"/>
              </w:rPr>
              <w:t>2.具有中级以上专业技术资格或具有中级以上职业资格</w:t>
            </w:r>
          </w:p>
        </w:tc>
        <w:tc>
          <w:tcPr>
            <w:tcW w:w="432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1.具有丰富的室内企业经营、管理经验</w:t>
            </w:r>
          </w:p>
          <w:p>
            <w:pPr>
              <w:rPr>
                <w:rFonts w:ascii="宋体" w:hAnsi="宋体"/>
                <w:szCs w:val="21"/>
              </w:rPr>
            </w:pPr>
            <w:r>
              <w:rPr>
                <w:rFonts w:hint="eastAsia" w:ascii="宋体" w:hAnsi="宋体"/>
                <w:szCs w:val="21"/>
              </w:rPr>
              <w:t>2.有一定教学能力，能承担专业实践课程的教学任务</w:t>
            </w:r>
          </w:p>
          <w:p>
            <w:pPr>
              <w:rPr>
                <w:rFonts w:ascii="宋体" w:hAnsi="宋体"/>
                <w:szCs w:val="21"/>
              </w:rPr>
            </w:pPr>
            <w:r>
              <w:rPr>
                <w:rFonts w:hint="eastAsia" w:ascii="宋体" w:hAnsi="宋体"/>
                <w:szCs w:val="21"/>
              </w:rPr>
              <w:t>3.仍然在生产第一线工作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兼职辅导员</w:t>
            </w:r>
          </w:p>
        </w:tc>
        <w:tc>
          <w:tcPr>
            <w:tcW w:w="41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1. 热心教育事业，道德品质优秀，作风正派，身心健康，成就显著，能作为学生学习楷模</w:t>
            </w:r>
          </w:p>
          <w:p>
            <w:pPr>
              <w:rPr>
                <w:rFonts w:ascii="宋体" w:hAnsi="宋体"/>
                <w:szCs w:val="21"/>
              </w:rPr>
            </w:pPr>
            <w:r>
              <w:rPr>
                <w:rFonts w:hint="eastAsia" w:ascii="宋体" w:hAnsi="宋体"/>
                <w:szCs w:val="21"/>
              </w:rPr>
              <w:t>2.具有较强的组织管理能力、语言表达能力和文字写作能力</w:t>
            </w:r>
          </w:p>
        </w:tc>
        <w:tc>
          <w:tcPr>
            <w:tcW w:w="432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Cs w:val="21"/>
              </w:rPr>
            </w:pPr>
            <w:r>
              <w:rPr>
                <w:rFonts w:hint="eastAsia" w:ascii="宋体" w:hAnsi="宋体"/>
                <w:szCs w:val="21"/>
              </w:rPr>
              <w:t>1.了解本专业技术发展与应用情况</w:t>
            </w:r>
          </w:p>
          <w:p>
            <w:pPr>
              <w:rPr>
                <w:rFonts w:ascii="宋体" w:hAnsi="宋体"/>
                <w:szCs w:val="21"/>
              </w:rPr>
            </w:pPr>
            <w:r>
              <w:rPr>
                <w:rFonts w:hint="eastAsia" w:ascii="宋体" w:hAnsi="宋体"/>
                <w:szCs w:val="21"/>
              </w:rPr>
              <w:t>2.每年举办讲座，教育学生树立正确的世界观、人生观、学习观和就业观</w:t>
            </w:r>
          </w:p>
          <w:p>
            <w:pPr>
              <w:rPr>
                <w:rFonts w:ascii="宋体" w:hAnsi="宋体"/>
                <w:szCs w:val="21"/>
              </w:rPr>
            </w:pPr>
            <w:r>
              <w:rPr>
                <w:rFonts w:hint="eastAsia" w:ascii="宋体" w:hAnsi="宋体"/>
                <w:szCs w:val="21"/>
              </w:rPr>
              <w:t>2.在本职岗位上有突出成就</w:t>
            </w:r>
          </w:p>
        </w:tc>
      </w:tr>
    </w:tbl>
    <w:p>
      <w:pPr>
        <w:spacing w:line="360" w:lineRule="auto"/>
        <w:ind w:firstLine="480" w:firstLineChars="200"/>
        <w:rPr>
          <w:rFonts w:ascii="宋体" w:hAnsi="宋体" w:cs="宋体"/>
          <w:kern w:val="0"/>
          <w:sz w:val="24"/>
        </w:rPr>
      </w:pPr>
    </w:p>
    <w:p>
      <w:pPr>
        <w:pStyle w:val="35"/>
        <w:spacing w:before="156" w:beforeLines="50" w:beforeAutospacing="0" w:after="156" w:afterLines="50" w:afterAutospacing="0"/>
        <w:ind w:firstLine="354" w:firstLineChars="147"/>
        <w:rPr>
          <w:b/>
        </w:rPr>
      </w:pPr>
      <w:r>
        <w:rPr>
          <w:rFonts w:hint="eastAsia"/>
          <w:b/>
        </w:rPr>
        <w:t>（二）教学设施</w:t>
      </w:r>
    </w:p>
    <w:p>
      <w:pPr>
        <w:pStyle w:val="35"/>
        <w:spacing w:before="0" w:beforeAutospacing="0" w:after="0" w:afterAutospacing="0" w:line="360" w:lineRule="auto"/>
        <w:ind w:firstLine="480" w:firstLineChars="200"/>
        <w:jc w:val="both"/>
        <w:rPr>
          <w:bCs/>
        </w:rPr>
      </w:pPr>
      <w:r>
        <w:rPr>
          <w:rFonts w:hint="eastAsia"/>
          <w:bCs/>
        </w:rPr>
        <w:t>1、专业现有校内专业机房、专业制图室、专业画室等，确保学生校内专业基础课程与专业课程实验实训项目的开展。</w:t>
      </w:r>
    </w:p>
    <w:p>
      <w:pPr>
        <w:jc w:val="center"/>
        <w:rPr>
          <w:rFonts w:ascii="宋体" w:hAnsi="宋体"/>
          <w:b/>
          <w:bCs/>
          <w:color w:val="000000"/>
          <w:sz w:val="24"/>
          <w:szCs w:val="28"/>
        </w:rPr>
      </w:pPr>
      <w:r>
        <w:rPr>
          <w:rFonts w:ascii="宋体" w:hAnsi="宋体"/>
          <w:b/>
          <w:bCs/>
          <w:color w:val="000000"/>
          <w:sz w:val="24"/>
          <w:szCs w:val="28"/>
        </w:rPr>
        <w:t>现有校内</w:t>
      </w:r>
      <w:r>
        <w:rPr>
          <w:rFonts w:hint="eastAsia" w:ascii="宋体" w:hAnsi="宋体"/>
          <w:b/>
          <w:bCs/>
          <w:color w:val="000000"/>
          <w:sz w:val="24"/>
          <w:szCs w:val="28"/>
        </w:rPr>
        <w:t>建设</w:t>
      </w:r>
      <w:r>
        <w:rPr>
          <w:rFonts w:ascii="宋体" w:hAnsi="宋体"/>
          <w:b/>
          <w:bCs/>
          <w:color w:val="000000"/>
          <w:sz w:val="24"/>
          <w:szCs w:val="28"/>
        </w:rPr>
        <w:t>实验实训室一览表</w:t>
      </w:r>
    </w:p>
    <w:p>
      <w:pPr>
        <w:jc w:val="center"/>
        <w:rPr>
          <w:rFonts w:ascii="宋体" w:hAnsi="宋体"/>
          <w:bCs/>
          <w:color w:val="000000"/>
          <w:sz w:val="24"/>
          <w:szCs w:val="28"/>
        </w:rPr>
      </w:pPr>
    </w:p>
    <w:tbl>
      <w:tblPr>
        <w:tblStyle w:val="37"/>
        <w:tblW w:w="73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1703"/>
        <w:gridCol w:w="2692"/>
        <w:gridCol w:w="24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554" w:type="dxa"/>
            <w:vAlign w:val="center"/>
          </w:tcPr>
          <w:p>
            <w:pPr>
              <w:jc w:val="center"/>
              <w:rPr>
                <w:rFonts w:ascii="黑体" w:hAnsi="Verdana" w:eastAsia="黑体"/>
                <w:b/>
                <w:color w:val="000000"/>
                <w:szCs w:val="21"/>
              </w:rPr>
            </w:pPr>
            <w:r>
              <w:rPr>
                <w:rFonts w:hint="eastAsia" w:ascii="黑体" w:hAnsi="Verdana" w:eastAsia="黑体"/>
                <w:b/>
                <w:color w:val="000000"/>
                <w:szCs w:val="21"/>
              </w:rPr>
              <w:t>序号</w:t>
            </w:r>
          </w:p>
        </w:tc>
        <w:tc>
          <w:tcPr>
            <w:tcW w:w="1703" w:type="dxa"/>
            <w:vAlign w:val="center"/>
          </w:tcPr>
          <w:p>
            <w:pPr>
              <w:jc w:val="center"/>
              <w:rPr>
                <w:rFonts w:ascii="黑体" w:hAnsi="Verdana" w:eastAsia="黑体"/>
                <w:b/>
                <w:color w:val="000000"/>
                <w:szCs w:val="21"/>
              </w:rPr>
            </w:pPr>
            <w:r>
              <w:rPr>
                <w:rFonts w:hint="eastAsia" w:ascii="黑体" w:hAnsi="Verdana" w:eastAsia="黑体"/>
                <w:b/>
                <w:color w:val="000000"/>
                <w:szCs w:val="21"/>
              </w:rPr>
              <w:t>名称</w:t>
            </w:r>
          </w:p>
        </w:tc>
        <w:tc>
          <w:tcPr>
            <w:tcW w:w="2692" w:type="dxa"/>
            <w:vAlign w:val="center"/>
          </w:tcPr>
          <w:p>
            <w:pPr>
              <w:jc w:val="center"/>
              <w:rPr>
                <w:rFonts w:ascii="黑体" w:hAnsi="Verdana" w:eastAsia="黑体"/>
                <w:b/>
                <w:color w:val="000000"/>
                <w:szCs w:val="21"/>
              </w:rPr>
            </w:pPr>
            <w:r>
              <w:rPr>
                <w:rFonts w:hint="eastAsia" w:ascii="黑体" w:hAnsi="Verdana" w:eastAsia="黑体"/>
                <w:b/>
                <w:color w:val="000000"/>
                <w:szCs w:val="21"/>
              </w:rPr>
              <w:t>主要实验实训项目</w:t>
            </w:r>
          </w:p>
        </w:tc>
        <w:tc>
          <w:tcPr>
            <w:tcW w:w="2449" w:type="dxa"/>
            <w:vAlign w:val="center"/>
          </w:tcPr>
          <w:p>
            <w:pPr>
              <w:jc w:val="center"/>
              <w:rPr>
                <w:rFonts w:ascii="黑体" w:hAnsi="Verdana" w:eastAsia="黑体"/>
                <w:b/>
                <w:color w:val="000000"/>
                <w:szCs w:val="21"/>
              </w:rPr>
            </w:pPr>
            <w:r>
              <w:rPr>
                <w:rFonts w:hint="eastAsia" w:ascii="黑体" w:hAnsi="Verdana" w:eastAsia="黑体"/>
                <w:b/>
                <w:color w:val="000000"/>
                <w:szCs w:val="21"/>
              </w:rPr>
              <w:t>主要设备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54" w:type="dxa"/>
            <w:vAlign w:val="center"/>
          </w:tcPr>
          <w:p>
            <w:pPr>
              <w:jc w:val="center"/>
              <w:rPr>
                <w:rFonts w:ascii="黑体" w:hAnsi="Verdana" w:eastAsia="黑体"/>
                <w:color w:val="000000"/>
                <w:szCs w:val="21"/>
              </w:rPr>
            </w:pPr>
            <w:r>
              <w:rPr>
                <w:rFonts w:hint="eastAsia" w:ascii="黑体" w:hAnsi="Verdana" w:eastAsia="黑体"/>
                <w:color w:val="000000"/>
                <w:szCs w:val="21"/>
              </w:rPr>
              <w:t>1</w:t>
            </w:r>
          </w:p>
        </w:tc>
        <w:tc>
          <w:tcPr>
            <w:tcW w:w="1703" w:type="dxa"/>
            <w:vAlign w:val="center"/>
          </w:tcPr>
          <w:p>
            <w:pPr>
              <w:rPr>
                <w:rFonts w:ascii="Verdana" w:hAnsi="Verdana"/>
                <w:color w:val="000000"/>
                <w:szCs w:val="21"/>
              </w:rPr>
            </w:pPr>
            <w:r>
              <w:rPr>
                <w:rFonts w:hint="eastAsia" w:ascii="Verdana" w:hAnsi="Verdana"/>
                <w:color w:val="000000"/>
                <w:szCs w:val="21"/>
              </w:rPr>
              <w:t>专业制图室</w:t>
            </w:r>
          </w:p>
        </w:tc>
        <w:tc>
          <w:tcPr>
            <w:tcW w:w="2692" w:type="dxa"/>
            <w:vAlign w:val="center"/>
          </w:tcPr>
          <w:p>
            <w:pPr>
              <w:rPr>
                <w:rFonts w:ascii="Verdana" w:hAnsi="Verdana"/>
                <w:color w:val="000000"/>
                <w:szCs w:val="21"/>
              </w:rPr>
            </w:pPr>
            <w:r>
              <w:rPr>
                <w:rFonts w:hint="eastAsia" w:ascii="Verdana" w:hAnsi="Verdana"/>
                <w:color w:val="000000"/>
                <w:szCs w:val="21"/>
              </w:rPr>
              <w:t>施工图与方案制作</w:t>
            </w:r>
          </w:p>
        </w:tc>
        <w:tc>
          <w:tcPr>
            <w:tcW w:w="2449" w:type="dxa"/>
            <w:vAlign w:val="center"/>
          </w:tcPr>
          <w:p>
            <w:pPr>
              <w:rPr>
                <w:rFonts w:ascii="Verdana" w:hAnsi="Verdana"/>
                <w:color w:val="000000"/>
                <w:szCs w:val="21"/>
              </w:rPr>
            </w:pPr>
            <w:r>
              <w:rPr>
                <w:rFonts w:hint="eastAsia" w:ascii="Verdana" w:hAnsi="Verdana"/>
                <w:color w:val="000000"/>
                <w:szCs w:val="21"/>
              </w:rPr>
              <w:t>专业绘图桌、手工器材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54" w:type="dxa"/>
            <w:vAlign w:val="center"/>
          </w:tcPr>
          <w:p>
            <w:pPr>
              <w:jc w:val="center"/>
              <w:rPr>
                <w:rFonts w:ascii="黑体" w:hAnsi="Verdana" w:eastAsia="黑体"/>
                <w:color w:val="000000"/>
                <w:szCs w:val="21"/>
              </w:rPr>
            </w:pPr>
            <w:r>
              <w:rPr>
                <w:rFonts w:hint="eastAsia" w:ascii="黑体" w:hAnsi="Verdana" w:eastAsia="黑体"/>
                <w:color w:val="000000"/>
                <w:szCs w:val="21"/>
              </w:rPr>
              <w:t>2</w:t>
            </w:r>
          </w:p>
        </w:tc>
        <w:tc>
          <w:tcPr>
            <w:tcW w:w="1703" w:type="dxa"/>
            <w:vAlign w:val="center"/>
          </w:tcPr>
          <w:p>
            <w:pPr>
              <w:rPr>
                <w:rFonts w:ascii="Verdana" w:hAnsi="Verdana"/>
                <w:color w:val="000000"/>
                <w:szCs w:val="21"/>
              </w:rPr>
            </w:pPr>
            <w:r>
              <w:rPr>
                <w:rFonts w:hint="eastAsia" w:ascii="Verdana" w:hAnsi="Verdana"/>
                <w:color w:val="000000"/>
                <w:szCs w:val="21"/>
              </w:rPr>
              <w:t>专业机房</w:t>
            </w:r>
          </w:p>
        </w:tc>
        <w:tc>
          <w:tcPr>
            <w:tcW w:w="2692" w:type="dxa"/>
            <w:vAlign w:val="center"/>
          </w:tcPr>
          <w:p>
            <w:pPr>
              <w:rPr>
                <w:rFonts w:ascii="Verdana" w:hAnsi="Verdana"/>
                <w:color w:val="000000"/>
                <w:szCs w:val="21"/>
              </w:rPr>
            </w:pPr>
            <w:r>
              <w:rPr>
                <w:rFonts w:hint="eastAsia" w:ascii="Verdana" w:hAnsi="Verdana"/>
                <w:color w:val="000000"/>
                <w:szCs w:val="21"/>
              </w:rPr>
              <w:t>专业制图</w:t>
            </w:r>
          </w:p>
        </w:tc>
        <w:tc>
          <w:tcPr>
            <w:tcW w:w="2449" w:type="dxa"/>
            <w:vAlign w:val="center"/>
          </w:tcPr>
          <w:p>
            <w:pPr>
              <w:rPr>
                <w:rFonts w:ascii="Verdana" w:hAnsi="Verdana"/>
                <w:color w:val="000000"/>
                <w:szCs w:val="21"/>
              </w:rPr>
            </w:pPr>
            <w:r>
              <w:rPr>
                <w:rFonts w:hint="eastAsia" w:ascii="Verdana" w:hAnsi="Verdana"/>
                <w:color w:val="000000"/>
                <w:szCs w:val="21"/>
              </w:rPr>
              <w:t>电脑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554" w:type="dxa"/>
            <w:vAlign w:val="center"/>
          </w:tcPr>
          <w:p>
            <w:pPr>
              <w:jc w:val="center"/>
              <w:rPr>
                <w:rFonts w:ascii="黑体" w:hAnsi="Verdana" w:eastAsia="黑体"/>
                <w:color w:val="000000"/>
                <w:szCs w:val="21"/>
              </w:rPr>
            </w:pPr>
            <w:r>
              <w:rPr>
                <w:rFonts w:hint="eastAsia" w:ascii="黑体" w:hAnsi="Verdana" w:eastAsia="黑体"/>
                <w:color w:val="000000"/>
                <w:szCs w:val="21"/>
              </w:rPr>
              <w:t>3</w:t>
            </w:r>
          </w:p>
        </w:tc>
        <w:tc>
          <w:tcPr>
            <w:tcW w:w="1703" w:type="dxa"/>
            <w:vAlign w:val="center"/>
          </w:tcPr>
          <w:p>
            <w:pPr>
              <w:rPr>
                <w:rFonts w:ascii="Verdana" w:hAnsi="Verdana"/>
                <w:color w:val="000000"/>
                <w:szCs w:val="21"/>
              </w:rPr>
            </w:pPr>
            <w:r>
              <w:rPr>
                <w:rFonts w:hint="eastAsia" w:ascii="Verdana" w:hAnsi="Verdana"/>
                <w:color w:val="000000"/>
                <w:szCs w:val="21"/>
              </w:rPr>
              <w:t>专业画室</w:t>
            </w:r>
          </w:p>
        </w:tc>
        <w:tc>
          <w:tcPr>
            <w:tcW w:w="2692" w:type="dxa"/>
            <w:vAlign w:val="center"/>
          </w:tcPr>
          <w:p>
            <w:pPr>
              <w:rPr>
                <w:rFonts w:ascii="Verdana" w:hAnsi="Verdana"/>
                <w:color w:val="000000"/>
                <w:szCs w:val="21"/>
              </w:rPr>
            </w:pPr>
            <w:r>
              <w:rPr>
                <w:rFonts w:hint="eastAsia" w:ascii="Verdana" w:hAnsi="Verdana"/>
                <w:color w:val="000000"/>
                <w:szCs w:val="21"/>
              </w:rPr>
              <w:t>设计基础训练</w:t>
            </w:r>
          </w:p>
        </w:tc>
        <w:tc>
          <w:tcPr>
            <w:tcW w:w="2449" w:type="dxa"/>
            <w:vAlign w:val="center"/>
          </w:tcPr>
          <w:p>
            <w:pPr>
              <w:rPr>
                <w:rFonts w:ascii="Verdana" w:hAnsi="Verdana"/>
                <w:color w:val="000000"/>
                <w:szCs w:val="21"/>
              </w:rPr>
            </w:pPr>
            <w:r>
              <w:rPr>
                <w:rFonts w:hint="eastAsia" w:ascii="Verdana" w:hAnsi="Verdana"/>
                <w:color w:val="000000"/>
                <w:szCs w:val="21"/>
              </w:rPr>
              <w:t>画板、画架、画桌</w:t>
            </w:r>
          </w:p>
        </w:tc>
      </w:tr>
    </w:tbl>
    <w:p>
      <w:pPr>
        <w:pStyle w:val="35"/>
        <w:spacing w:before="156" w:beforeLines="50" w:beforeAutospacing="0" w:after="156" w:afterLines="50" w:afterAutospacing="0"/>
        <w:ind w:firstLine="482" w:firstLineChars="200"/>
        <w:rPr>
          <w:b/>
        </w:rPr>
      </w:pPr>
    </w:p>
    <w:p>
      <w:pPr>
        <w:pStyle w:val="35"/>
        <w:spacing w:before="156" w:beforeLines="50" w:beforeAutospacing="0" w:after="156" w:afterLines="50" w:afterAutospacing="0"/>
        <w:ind w:firstLine="472" w:firstLineChars="196"/>
        <w:rPr>
          <w:b/>
        </w:rPr>
      </w:pPr>
      <w:r>
        <w:rPr>
          <w:rFonts w:hint="eastAsia"/>
          <w:b/>
        </w:rPr>
        <w:t>2、实习实训基地、合作企业、工学结合要求</w:t>
      </w:r>
    </w:p>
    <w:p>
      <w:pPr>
        <w:spacing w:line="360" w:lineRule="auto"/>
        <w:ind w:firstLine="480" w:firstLineChars="200"/>
        <w:rPr>
          <w:rFonts w:ascii="Verdana" w:hAnsi="Verdana"/>
          <w:color w:val="000000"/>
          <w:sz w:val="24"/>
        </w:rPr>
      </w:pPr>
      <w:r>
        <w:rPr>
          <w:rFonts w:hint="eastAsia" w:ascii="Verdana" w:hAnsi="Verdana"/>
          <w:color w:val="000000"/>
          <w:sz w:val="24"/>
        </w:rPr>
        <w:t>本专业</w:t>
      </w:r>
      <w:r>
        <w:rPr>
          <w:rFonts w:ascii="Verdana" w:hAnsi="Verdana"/>
          <w:color w:val="000000"/>
          <w:sz w:val="24"/>
        </w:rPr>
        <w:t>制订了完备实习实训制度，有专人负责，选用高素质指导教师实行校企双方共同管理、指导、考核，实现了学校、企业、学生的三赢，通过几年的努力，已与</w:t>
      </w:r>
      <w:r>
        <w:rPr>
          <w:rFonts w:hint="eastAsia" w:ascii="Verdana" w:hAnsi="Verdana"/>
          <w:color w:val="000000"/>
          <w:sz w:val="24"/>
        </w:rPr>
        <w:t>多家</w:t>
      </w:r>
      <w:r>
        <w:rPr>
          <w:rFonts w:ascii="Verdana" w:hAnsi="Verdana"/>
          <w:color w:val="000000"/>
          <w:sz w:val="24"/>
        </w:rPr>
        <w:t>企业签订了«校外实习基地协议书»</w:t>
      </w:r>
      <w:r>
        <w:rPr>
          <w:rFonts w:hint="eastAsia" w:ascii="Verdana" w:hAnsi="Verdana"/>
          <w:color w:val="000000"/>
          <w:sz w:val="24"/>
        </w:rPr>
        <w:t>，</w:t>
      </w:r>
      <w:r>
        <w:rPr>
          <w:rFonts w:ascii="Verdana" w:hAnsi="Verdana"/>
          <w:color w:val="000000"/>
          <w:sz w:val="24"/>
        </w:rPr>
        <w:t>使本专业拥有满足的实习实训教学要求的稳定基地，充分满足学生实习、实践教学需要。</w:t>
      </w:r>
    </w:p>
    <w:p>
      <w:pPr>
        <w:jc w:val="center"/>
        <w:rPr>
          <w:rFonts w:ascii="Verdana" w:hAnsi="Verdana"/>
          <w:color w:val="000000"/>
          <w:sz w:val="24"/>
        </w:rPr>
      </w:pPr>
    </w:p>
    <w:tbl>
      <w:tblPr>
        <w:tblStyle w:val="37"/>
        <w:tblW w:w="91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6"/>
        <w:gridCol w:w="3540"/>
        <w:gridCol w:w="1574"/>
        <w:gridCol w:w="33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606" w:type="dxa"/>
            <w:vAlign w:val="center"/>
          </w:tcPr>
          <w:p>
            <w:pPr>
              <w:jc w:val="center"/>
              <w:rPr>
                <w:rFonts w:ascii="黑体" w:hAnsi="Verdana" w:eastAsia="黑体"/>
                <w:b/>
                <w:color w:val="000000"/>
                <w:szCs w:val="21"/>
              </w:rPr>
            </w:pPr>
            <w:r>
              <w:rPr>
                <w:rFonts w:hint="eastAsia" w:ascii="黑体" w:hAnsi="Verdana" w:eastAsia="黑体"/>
                <w:b/>
                <w:color w:val="000000"/>
                <w:szCs w:val="21"/>
              </w:rPr>
              <w:t>序号</w:t>
            </w:r>
          </w:p>
        </w:tc>
        <w:tc>
          <w:tcPr>
            <w:tcW w:w="3540" w:type="dxa"/>
            <w:vAlign w:val="center"/>
          </w:tcPr>
          <w:p>
            <w:pPr>
              <w:jc w:val="center"/>
              <w:rPr>
                <w:rFonts w:ascii="黑体" w:hAnsi="Verdana" w:eastAsia="黑体"/>
                <w:b/>
                <w:color w:val="000000"/>
                <w:szCs w:val="21"/>
              </w:rPr>
            </w:pPr>
            <w:r>
              <w:rPr>
                <w:rFonts w:hint="eastAsia" w:ascii="黑体" w:hAnsi="Verdana" w:eastAsia="黑体"/>
                <w:b/>
                <w:color w:val="000000"/>
                <w:szCs w:val="21"/>
              </w:rPr>
              <w:t>实训基地名称</w:t>
            </w:r>
          </w:p>
        </w:tc>
        <w:tc>
          <w:tcPr>
            <w:tcW w:w="1574" w:type="dxa"/>
            <w:vAlign w:val="center"/>
          </w:tcPr>
          <w:p>
            <w:pPr>
              <w:jc w:val="center"/>
              <w:rPr>
                <w:rFonts w:ascii="黑体" w:hAnsi="Verdana" w:eastAsia="黑体"/>
                <w:b/>
                <w:color w:val="000000"/>
                <w:szCs w:val="21"/>
              </w:rPr>
            </w:pPr>
            <w:r>
              <w:rPr>
                <w:rFonts w:hint="eastAsia" w:ascii="黑体" w:hAnsi="Verdana" w:eastAsia="黑体"/>
                <w:b/>
                <w:color w:val="000000"/>
                <w:szCs w:val="21"/>
              </w:rPr>
              <w:t>实训基地</w:t>
            </w:r>
          </w:p>
          <w:p>
            <w:pPr>
              <w:jc w:val="center"/>
              <w:rPr>
                <w:rFonts w:ascii="黑体" w:hAnsi="Verdana" w:eastAsia="黑体"/>
                <w:b/>
                <w:color w:val="000000"/>
                <w:szCs w:val="21"/>
              </w:rPr>
            </w:pPr>
            <w:r>
              <w:rPr>
                <w:rFonts w:hint="eastAsia" w:ascii="黑体" w:hAnsi="Verdana" w:eastAsia="黑体"/>
                <w:b/>
                <w:color w:val="000000"/>
                <w:szCs w:val="21"/>
              </w:rPr>
              <w:t>建设方式</w:t>
            </w:r>
          </w:p>
        </w:tc>
        <w:tc>
          <w:tcPr>
            <w:tcW w:w="3389" w:type="dxa"/>
            <w:vAlign w:val="center"/>
          </w:tcPr>
          <w:p>
            <w:pPr>
              <w:jc w:val="center"/>
              <w:rPr>
                <w:rFonts w:ascii="黑体" w:hAnsi="Verdana" w:eastAsia="黑体"/>
                <w:b/>
                <w:color w:val="000000"/>
                <w:szCs w:val="21"/>
              </w:rPr>
            </w:pPr>
            <w:r>
              <w:rPr>
                <w:rFonts w:hint="eastAsia" w:ascii="黑体" w:hAnsi="Verdana" w:eastAsia="黑体"/>
                <w:b/>
                <w:color w:val="000000"/>
                <w:szCs w:val="21"/>
              </w:rPr>
              <w:t>实训项目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8" w:hRule="atLeast"/>
          <w:jc w:val="center"/>
        </w:trPr>
        <w:tc>
          <w:tcPr>
            <w:tcW w:w="606" w:type="dxa"/>
            <w:vAlign w:val="center"/>
          </w:tcPr>
          <w:p>
            <w:pPr>
              <w:jc w:val="center"/>
              <w:rPr>
                <w:rFonts w:ascii="宋体" w:hAnsi="宋体"/>
                <w:color w:val="000000"/>
                <w:szCs w:val="21"/>
              </w:rPr>
            </w:pPr>
            <w:r>
              <w:rPr>
                <w:rFonts w:hint="eastAsia" w:ascii="宋体" w:hAnsi="宋体"/>
                <w:color w:val="000000"/>
                <w:szCs w:val="21"/>
              </w:rPr>
              <w:t>1</w:t>
            </w:r>
          </w:p>
        </w:tc>
        <w:tc>
          <w:tcPr>
            <w:tcW w:w="3540" w:type="dxa"/>
            <w:vAlign w:val="center"/>
          </w:tcPr>
          <w:p>
            <w:pPr>
              <w:rPr>
                <w:rFonts w:ascii="宋体" w:hAnsi="宋体"/>
                <w:color w:val="000000"/>
                <w:szCs w:val="21"/>
              </w:rPr>
            </w:pPr>
            <w:r>
              <w:rPr>
                <w:rFonts w:hint="eastAsia" w:ascii="宋体" w:hAnsi="宋体"/>
                <w:color w:val="000000"/>
                <w:szCs w:val="21"/>
              </w:rPr>
              <w:t>海南盛星装饰工程有限公司</w:t>
            </w:r>
          </w:p>
        </w:tc>
        <w:tc>
          <w:tcPr>
            <w:tcW w:w="1574" w:type="dxa"/>
            <w:vAlign w:val="center"/>
          </w:tcPr>
          <w:p>
            <w:pPr>
              <w:rPr>
                <w:rFonts w:ascii="宋体" w:hAnsi="宋体"/>
                <w:color w:val="000000"/>
                <w:szCs w:val="21"/>
              </w:rPr>
            </w:pPr>
            <w:r>
              <w:rPr>
                <w:rFonts w:hint="eastAsia" w:ascii="宋体" w:hAnsi="宋体"/>
                <w:color w:val="000000"/>
                <w:szCs w:val="21"/>
              </w:rPr>
              <w:t>企业</w:t>
            </w:r>
            <w:r>
              <w:rPr>
                <w:rFonts w:ascii="宋体" w:hAnsi="宋体"/>
                <w:color w:val="000000"/>
                <w:szCs w:val="21"/>
              </w:rPr>
              <w:t>建</w:t>
            </w:r>
            <w:r>
              <w:rPr>
                <w:rFonts w:hint="eastAsia" w:ascii="宋体" w:hAnsi="宋体"/>
                <w:color w:val="000000"/>
                <w:szCs w:val="21"/>
              </w:rPr>
              <w:t>设</w:t>
            </w:r>
          </w:p>
        </w:tc>
        <w:tc>
          <w:tcPr>
            <w:tcW w:w="3389" w:type="dxa"/>
            <w:vAlign w:val="center"/>
          </w:tcPr>
          <w:p>
            <w:pPr>
              <w:rPr>
                <w:rFonts w:ascii="宋体" w:hAnsi="宋体"/>
                <w:color w:val="000000"/>
                <w:szCs w:val="21"/>
              </w:rPr>
            </w:pPr>
            <w:r>
              <w:rPr>
                <w:rFonts w:hint="eastAsia" w:ascii="宋体" w:hAnsi="宋体"/>
                <w:color w:val="000000"/>
                <w:szCs w:val="21"/>
              </w:rPr>
              <w:t>室内设计、工程监理等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 w:hRule="atLeast"/>
          <w:jc w:val="center"/>
        </w:trPr>
        <w:tc>
          <w:tcPr>
            <w:tcW w:w="606" w:type="dxa"/>
            <w:vAlign w:val="center"/>
          </w:tcPr>
          <w:p>
            <w:pPr>
              <w:jc w:val="center"/>
              <w:rPr>
                <w:rFonts w:ascii="宋体" w:hAnsi="宋体"/>
                <w:color w:val="000000"/>
                <w:szCs w:val="21"/>
              </w:rPr>
            </w:pPr>
            <w:r>
              <w:rPr>
                <w:rFonts w:hint="eastAsia" w:ascii="宋体" w:hAnsi="宋体"/>
                <w:color w:val="000000"/>
                <w:szCs w:val="21"/>
              </w:rPr>
              <w:t>2</w:t>
            </w:r>
          </w:p>
        </w:tc>
        <w:tc>
          <w:tcPr>
            <w:tcW w:w="3540" w:type="dxa"/>
            <w:vAlign w:val="center"/>
          </w:tcPr>
          <w:p>
            <w:pPr>
              <w:rPr>
                <w:rFonts w:ascii="宋体" w:hAnsi="宋体"/>
                <w:color w:val="000000"/>
                <w:szCs w:val="21"/>
              </w:rPr>
            </w:pPr>
            <w:r>
              <w:rPr>
                <w:rFonts w:hint="eastAsia" w:ascii="宋体" w:hAnsi="宋体"/>
                <w:color w:val="000000"/>
                <w:szCs w:val="21"/>
              </w:rPr>
              <w:t>海南捷诚装饰工程有限公司</w:t>
            </w:r>
          </w:p>
        </w:tc>
        <w:tc>
          <w:tcPr>
            <w:tcW w:w="1574" w:type="dxa"/>
            <w:vAlign w:val="center"/>
          </w:tcPr>
          <w:p>
            <w:pPr>
              <w:rPr>
                <w:rFonts w:ascii="宋体" w:hAnsi="宋体"/>
                <w:color w:val="000000"/>
                <w:szCs w:val="21"/>
              </w:rPr>
            </w:pPr>
            <w:r>
              <w:rPr>
                <w:rFonts w:hint="eastAsia" w:ascii="宋体" w:hAnsi="宋体"/>
                <w:color w:val="000000"/>
                <w:szCs w:val="21"/>
              </w:rPr>
              <w:t>企业</w:t>
            </w:r>
            <w:r>
              <w:rPr>
                <w:rFonts w:ascii="宋体" w:hAnsi="宋体"/>
                <w:color w:val="000000"/>
                <w:szCs w:val="21"/>
              </w:rPr>
              <w:t>建</w:t>
            </w:r>
            <w:r>
              <w:rPr>
                <w:rFonts w:hint="eastAsia" w:ascii="宋体" w:hAnsi="宋体"/>
                <w:color w:val="000000"/>
                <w:szCs w:val="21"/>
              </w:rPr>
              <w:t>设</w:t>
            </w:r>
          </w:p>
        </w:tc>
        <w:tc>
          <w:tcPr>
            <w:tcW w:w="3389" w:type="dxa"/>
            <w:vAlign w:val="center"/>
          </w:tcPr>
          <w:p>
            <w:pPr>
              <w:rPr>
                <w:rFonts w:ascii="宋体" w:hAnsi="宋体"/>
                <w:color w:val="000000"/>
                <w:szCs w:val="21"/>
              </w:rPr>
            </w:pPr>
            <w:r>
              <w:rPr>
                <w:rFonts w:hint="eastAsia" w:ascii="宋体" w:hAnsi="宋体"/>
                <w:color w:val="000000"/>
                <w:szCs w:val="21"/>
              </w:rPr>
              <w:t>室内设计、工程监理等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 w:hRule="atLeast"/>
          <w:jc w:val="center"/>
        </w:trPr>
        <w:tc>
          <w:tcPr>
            <w:tcW w:w="606" w:type="dxa"/>
            <w:vAlign w:val="center"/>
          </w:tcPr>
          <w:p>
            <w:pPr>
              <w:jc w:val="center"/>
              <w:rPr>
                <w:rFonts w:ascii="宋体" w:hAnsi="宋体"/>
                <w:color w:val="000000"/>
                <w:szCs w:val="21"/>
              </w:rPr>
            </w:pPr>
            <w:r>
              <w:rPr>
                <w:rFonts w:hint="eastAsia" w:ascii="宋体" w:hAnsi="宋体"/>
                <w:color w:val="000000"/>
                <w:szCs w:val="21"/>
              </w:rPr>
              <w:t>3</w:t>
            </w:r>
          </w:p>
        </w:tc>
        <w:tc>
          <w:tcPr>
            <w:tcW w:w="3540" w:type="dxa"/>
            <w:vAlign w:val="center"/>
          </w:tcPr>
          <w:p>
            <w:pPr>
              <w:rPr>
                <w:rFonts w:ascii="宋体" w:hAnsi="宋体"/>
                <w:color w:val="000000"/>
                <w:szCs w:val="21"/>
              </w:rPr>
            </w:pPr>
            <w:r>
              <w:rPr>
                <w:rFonts w:hint="eastAsia" w:ascii="宋体" w:hAnsi="宋体"/>
                <w:color w:val="000000"/>
                <w:szCs w:val="21"/>
              </w:rPr>
              <w:t>海南丽家装饰工程有限公司</w:t>
            </w:r>
          </w:p>
        </w:tc>
        <w:tc>
          <w:tcPr>
            <w:tcW w:w="1574" w:type="dxa"/>
            <w:vAlign w:val="center"/>
          </w:tcPr>
          <w:p>
            <w:pPr>
              <w:rPr>
                <w:rFonts w:ascii="宋体" w:hAnsi="宋体"/>
                <w:color w:val="000000"/>
                <w:szCs w:val="21"/>
              </w:rPr>
            </w:pPr>
            <w:r>
              <w:rPr>
                <w:rFonts w:hint="eastAsia" w:ascii="宋体" w:hAnsi="宋体"/>
                <w:color w:val="000000"/>
                <w:szCs w:val="21"/>
              </w:rPr>
              <w:t>企业</w:t>
            </w:r>
            <w:r>
              <w:rPr>
                <w:rFonts w:ascii="宋体" w:hAnsi="宋体"/>
                <w:color w:val="000000"/>
                <w:szCs w:val="21"/>
              </w:rPr>
              <w:t>建</w:t>
            </w:r>
            <w:r>
              <w:rPr>
                <w:rFonts w:hint="eastAsia" w:ascii="宋体" w:hAnsi="宋体"/>
                <w:color w:val="000000"/>
                <w:szCs w:val="21"/>
              </w:rPr>
              <w:t>设</w:t>
            </w:r>
          </w:p>
        </w:tc>
        <w:tc>
          <w:tcPr>
            <w:tcW w:w="3389" w:type="dxa"/>
            <w:vAlign w:val="center"/>
          </w:tcPr>
          <w:p>
            <w:pPr>
              <w:rPr>
                <w:rFonts w:ascii="宋体" w:hAnsi="宋体"/>
                <w:color w:val="000000"/>
                <w:szCs w:val="21"/>
              </w:rPr>
            </w:pPr>
            <w:r>
              <w:rPr>
                <w:rFonts w:hint="eastAsia" w:ascii="宋体" w:hAnsi="宋体"/>
                <w:color w:val="000000"/>
                <w:szCs w:val="21"/>
              </w:rPr>
              <w:t>室内设计、工程监理等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606" w:type="dxa"/>
            <w:vAlign w:val="center"/>
          </w:tcPr>
          <w:p>
            <w:pPr>
              <w:jc w:val="center"/>
              <w:rPr>
                <w:rFonts w:ascii="宋体" w:hAnsi="宋体"/>
                <w:color w:val="000000"/>
                <w:szCs w:val="21"/>
              </w:rPr>
            </w:pPr>
            <w:r>
              <w:rPr>
                <w:rFonts w:hint="eastAsia" w:ascii="宋体" w:hAnsi="宋体"/>
                <w:color w:val="000000"/>
                <w:szCs w:val="21"/>
              </w:rPr>
              <w:t>4</w:t>
            </w:r>
          </w:p>
        </w:tc>
        <w:tc>
          <w:tcPr>
            <w:tcW w:w="3540" w:type="dxa"/>
            <w:vAlign w:val="center"/>
          </w:tcPr>
          <w:p>
            <w:pPr>
              <w:rPr>
                <w:rFonts w:ascii="宋体" w:hAnsi="宋体"/>
                <w:color w:val="000000"/>
                <w:szCs w:val="21"/>
              </w:rPr>
            </w:pPr>
            <w:r>
              <w:rPr>
                <w:rFonts w:hint="eastAsia" w:ascii="宋体" w:hAnsi="宋体"/>
                <w:color w:val="000000"/>
                <w:szCs w:val="21"/>
              </w:rPr>
              <w:t>海南美克美装饰工程有限公司</w:t>
            </w:r>
          </w:p>
        </w:tc>
        <w:tc>
          <w:tcPr>
            <w:tcW w:w="1574" w:type="dxa"/>
            <w:vAlign w:val="center"/>
          </w:tcPr>
          <w:p>
            <w:pPr>
              <w:rPr>
                <w:rFonts w:ascii="宋体" w:hAnsi="宋体"/>
                <w:color w:val="000000"/>
                <w:szCs w:val="21"/>
              </w:rPr>
            </w:pPr>
            <w:r>
              <w:rPr>
                <w:rFonts w:hint="eastAsia" w:ascii="宋体" w:hAnsi="宋体"/>
                <w:color w:val="000000"/>
                <w:szCs w:val="21"/>
              </w:rPr>
              <w:t>企业</w:t>
            </w:r>
            <w:r>
              <w:rPr>
                <w:rFonts w:ascii="宋体" w:hAnsi="宋体"/>
                <w:color w:val="000000"/>
                <w:szCs w:val="21"/>
              </w:rPr>
              <w:t>建</w:t>
            </w:r>
            <w:r>
              <w:rPr>
                <w:rFonts w:hint="eastAsia" w:ascii="宋体" w:hAnsi="宋体"/>
                <w:color w:val="000000"/>
                <w:szCs w:val="21"/>
              </w:rPr>
              <w:t>设</w:t>
            </w:r>
          </w:p>
        </w:tc>
        <w:tc>
          <w:tcPr>
            <w:tcW w:w="3389" w:type="dxa"/>
            <w:vAlign w:val="center"/>
          </w:tcPr>
          <w:p>
            <w:pPr>
              <w:rPr>
                <w:rFonts w:ascii="宋体" w:hAnsi="宋体"/>
                <w:color w:val="000000"/>
                <w:szCs w:val="21"/>
              </w:rPr>
            </w:pPr>
            <w:r>
              <w:rPr>
                <w:rFonts w:hint="eastAsia" w:ascii="宋体" w:hAnsi="宋体"/>
                <w:color w:val="000000"/>
                <w:szCs w:val="21"/>
              </w:rPr>
              <w:t>室内设计、工程监理等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606" w:type="dxa"/>
            <w:vAlign w:val="center"/>
          </w:tcPr>
          <w:p>
            <w:pPr>
              <w:jc w:val="center"/>
              <w:rPr>
                <w:rFonts w:ascii="宋体" w:hAnsi="宋体"/>
                <w:color w:val="000000"/>
                <w:szCs w:val="21"/>
              </w:rPr>
            </w:pPr>
            <w:r>
              <w:rPr>
                <w:rFonts w:hint="eastAsia" w:ascii="宋体" w:hAnsi="宋体"/>
                <w:color w:val="000000"/>
                <w:szCs w:val="21"/>
              </w:rPr>
              <w:t>6</w:t>
            </w:r>
          </w:p>
        </w:tc>
        <w:tc>
          <w:tcPr>
            <w:tcW w:w="3540" w:type="dxa"/>
            <w:vAlign w:val="center"/>
          </w:tcPr>
          <w:p>
            <w:pPr>
              <w:rPr>
                <w:rFonts w:ascii="宋体" w:hAnsi="宋体"/>
                <w:color w:val="000000"/>
                <w:szCs w:val="21"/>
              </w:rPr>
            </w:pPr>
            <w:r>
              <w:rPr>
                <w:rFonts w:hint="eastAsia" w:ascii="宋体" w:hAnsi="宋体"/>
                <w:color w:val="000000"/>
                <w:szCs w:val="21"/>
              </w:rPr>
              <w:t>海南维意家具定制公司</w:t>
            </w:r>
          </w:p>
        </w:tc>
        <w:tc>
          <w:tcPr>
            <w:tcW w:w="1574" w:type="dxa"/>
            <w:vAlign w:val="center"/>
          </w:tcPr>
          <w:p>
            <w:pPr>
              <w:rPr>
                <w:rFonts w:ascii="宋体" w:hAnsi="宋体"/>
                <w:color w:val="000000"/>
                <w:szCs w:val="21"/>
              </w:rPr>
            </w:pPr>
            <w:r>
              <w:rPr>
                <w:rFonts w:hint="eastAsia" w:ascii="宋体" w:hAnsi="宋体"/>
                <w:color w:val="000000"/>
                <w:szCs w:val="21"/>
              </w:rPr>
              <w:t>企业</w:t>
            </w:r>
            <w:r>
              <w:rPr>
                <w:rFonts w:ascii="宋体" w:hAnsi="宋体"/>
                <w:color w:val="000000"/>
                <w:szCs w:val="21"/>
              </w:rPr>
              <w:t>建</w:t>
            </w:r>
            <w:r>
              <w:rPr>
                <w:rFonts w:hint="eastAsia" w:ascii="宋体" w:hAnsi="宋体"/>
                <w:color w:val="000000"/>
                <w:szCs w:val="21"/>
              </w:rPr>
              <w:t>设</w:t>
            </w:r>
          </w:p>
        </w:tc>
        <w:tc>
          <w:tcPr>
            <w:tcW w:w="3389" w:type="dxa"/>
            <w:vAlign w:val="center"/>
          </w:tcPr>
          <w:p>
            <w:pPr>
              <w:rPr>
                <w:rFonts w:ascii="宋体" w:hAnsi="宋体"/>
                <w:color w:val="000000"/>
                <w:szCs w:val="21"/>
              </w:rPr>
            </w:pPr>
            <w:r>
              <w:rPr>
                <w:rFonts w:hint="eastAsia" w:ascii="宋体" w:hAnsi="宋体"/>
                <w:color w:val="000000"/>
                <w:szCs w:val="21"/>
              </w:rPr>
              <w:t>室内设计、家具定制</w:t>
            </w:r>
          </w:p>
        </w:tc>
      </w:tr>
    </w:tbl>
    <w:p>
      <w:pPr>
        <w:pStyle w:val="35"/>
        <w:spacing w:before="156" w:beforeLines="50" w:beforeAutospacing="0" w:after="156" w:afterLines="50" w:afterAutospacing="0"/>
        <w:ind w:left="420" w:leftChars="200"/>
        <w:rPr>
          <w:b/>
        </w:rPr>
      </w:pPr>
    </w:p>
    <w:p>
      <w:pPr>
        <w:pStyle w:val="35"/>
        <w:spacing w:before="156" w:beforeLines="50" w:beforeAutospacing="0" w:after="156" w:afterLines="50" w:afterAutospacing="0"/>
        <w:ind w:left="590"/>
        <w:rPr>
          <w:b/>
        </w:rPr>
      </w:pPr>
      <w:r>
        <w:rPr>
          <w:rFonts w:hint="eastAsia"/>
          <w:b/>
        </w:rPr>
        <w:t>（三）教材及图书、数字化（网络）资料等学习资源</w:t>
      </w:r>
    </w:p>
    <w:p>
      <w:pPr>
        <w:spacing w:line="360" w:lineRule="auto"/>
        <w:ind w:left="143" w:leftChars="68" w:firstLine="480" w:firstLineChars="200"/>
        <w:rPr>
          <w:rFonts w:ascii="宋体" w:hAnsi="宋体"/>
          <w:sz w:val="24"/>
        </w:rPr>
      </w:pPr>
      <w:r>
        <w:rPr>
          <w:rFonts w:hint="eastAsia" w:ascii="宋体" w:hAnsi="宋体"/>
          <w:sz w:val="24"/>
        </w:rPr>
        <w:t>室内设计专业</w:t>
      </w:r>
      <w:r>
        <w:rPr>
          <w:rFonts w:ascii="宋体" w:hAnsi="宋体"/>
          <w:sz w:val="24"/>
        </w:rPr>
        <w:t>是一门</w:t>
      </w:r>
      <w:r>
        <w:rPr>
          <w:rFonts w:hint="eastAsia" w:ascii="宋体" w:hAnsi="宋体"/>
          <w:sz w:val="24"/>
        </w:rPr>
        <w:t>综合性较强的专业，集多门学科于一体，</w:t>
      </w:r>
      <w:r>
        <w:rPr>
          <w:rFonts w:ascii="宋体" w:hAnsi="宋体"/>
          <w:sz w:val="24"/>
        </w:rPr>
        <w:t>比较注重设计、美感、文化</w:t>
      </w:r>
      <w:r>
        <w:rPr>
          <w:rFonts w:hint="eastAsia" w:ascii="宋体" w:hAnsi="宋体"/>
          <w:sz w:val="24"/>
        </w:rPr>
        <w:t>、工程、生态等综合</w:t>
      </w:r>
      <w:r>
        <w:rPr>
          <w:rFonts w:ascii="宋体" w:hAnsi="宋体"/>
          <w:sz w:val="24"/>
        </w:rPr>
        <w:t>学科</w:t>
      </w:r>
      <w:r>
        <w:rPr>
          <w:rFonts w:hint="eastAsia" w:ascii="宋体" w:hAnsi="宋体"/>
          <w:sz w:val="24"/>
        </w:rPr>
        <w:t>。该专业所选核心课程教材基本为高职高专规划教材，适合学生学习使用。</w:t>
      </w:r>
    </w:p>
    <w:p>
      <w:pPr>
        <w:pStyle w:val="35"/>
        <w:spacing w:before="50" w:beforeAutospacing="0" w:after="50" w:afterAutospacing="0" w:line="360" w:lineRule="auto"/>
        <w:ind w:firstLine="600" w:firstLineChars="250"/>
        <w:jc w:val="both"/>
        <w:rPr>
          <w:bCs/>
        </w:rPr>
      </w:pPr>
      <w:r>
        <w:rPr>
          <w:rFonts w:hint="eastAsia"/>
          <w:bCs/>
        </w:rPr>
        <w:t>学生课外学习各在学校图书馆或登陆室内设计联盟、中国设计网,建筑ABBS等室内设计专业网站或艺术设计公众号进行自主学习。</w:t>
      </w:r>
    </w:p>
    <w:p>
      <w:pPr>
        <w:spacing w:line="360" w:lineRule="auto"/>
        <w:ind w:left="141" w:leftChars="67" w:firstLine="480" w:firstLineChars="200"/>
        <w:jc w:val="left"/>
        <w:rPr>
          <w:rFonts w:ascii="宋体" w:hAnsi="宋体"/>
          <w:snapToGrid w:val="0"/>
          <w:sz w:val="24"/>
        </w:rPr>
      </w:pPr>
      <w:r>
        <w:rPr>
          <w:rFonts w:hint="eastAsia" w:ascii="宋体" w:hAnsi="宋体"/>
          <w:snapToGrid w:val="0"/>
          <w:sz w:val="24"/>
        </w:rPr>
        <w:t>在本专业课程</w:t>
      </w:r>
      <w:r>
        <w:rPr>
          <w:rFonts w:ascii="宋体" w:hAnsi="宋体"/>
          <w:snapToGrid w:val="0"/>
          <w:sz w:val="24"/>
        </w:rPr>
        <w:t>教学中</w:t>
      </w:r>
      <w:r>
        <w:rPr>
          <w:rFonts w:hint="eastAsia" w:ascii="宋体" w:hAnsi="宋体"/>
          <w:snapToGrid w:val="0"/>
          <w:sz w:val="24"/>
        </w:rPr>
        <w:t>，根据各门课程的特点，鼓励教师和学生</w:t>
      </w:r>
      <w:r>
        <w:rPr>
          <w:rFonts w:ascii="宋体" w:hAnsi="宋体"/>
          <w:snapToGrid w:val="0"/>
          <w:sz w:val="24"/>
        </w:rPr>
        <w:t>积极应用信息技术</w:t>
      </w:r>
      <w:r>
        <w:rPr>
          <w:rFonts w:hint="eastAsia" w:ascii="宋体" w:hAnsi="宋体"/>
          <w:snapToGrid w:val="0"/>
          <w:sz w:val="24"/>
        </w:rPr>
        <w:t>；个别课程</w:t>
      </w:r>
      <w:r>
        <w:rPr>
          <w:rFonts w:ascii="宋体" w:hAnsi="宋体"/>
          <w:snapToGrid w:val="0"/>
          <w:sz w:val="24"/>
        </w:rPr>
        <w:t>全程使用多媒体自制课件，利用网络资源搜集案例</w:t>
      </w:r>
      <w:r>
        <w:rPr>
          <w:rFonts w:hint="eastAsia" w:ascii="宋体" w:hAnsi="宋体"/>
          <w:snapToGrid w:val="0"/>
          <w:sz w:val="24"/>
        </w:rPr>
        <w:t>；</w:t>
      </w:r>
      <w:r>
        <w:rPr>
          <w:rFonts w:ascii="宋体" w:hAnsi="宋体"/>
          <w:snapToGrid w:val="0"/>
          <w:sz w:val="24"/>
        </w:rPr>
        <w:t>在</w:t>
      </w:r>
      <w:r>
        <w:rPr>
          <w:rFonts w:hint="eastAsia" w:ascii="宋体" w:hAnsi="宋体"/>
          <w:snapToGrid w:val="0"/>
          <w:sz w:val="24"/>
        </w:rPr>
        <w:t>案例</w:t>
      </w:r>
      <w:r>
        <w:rPr>
          <w:rFonts w:ascii="宋体" w:hAnsi="宋体"/>
          <w:snapToGrid w:val="0"/>
          <w:sz w:val="24"/>
        </w:rPr>
        <w:t>教学中采集音像资料，</w:t>
      </w:r>
      <w:r>
        <w:rPr>
          <w:rFonts w:hint="eastAsia" w:ascii="宋体" w:hAnsi="宋体"/>
          <w:snapToGrid w:val="0"/>
          <w:sz w:val="24"/>
        </w:rPr>
        <w:t>给学生提供真实、有效的职业场景，</w:t>
      </w:r>
      <w:r>
        <w:rPr>
          <w:rFonts w:ascii="宋体" w:hAnsi="宋体"/>
          <w:snapToGrid w:val="0"/>
          <w:sz w:val="24"/>
        </w:rPr>
        <w:t>提高了学生</w:t>
      </w:r>
      <w:r>
        <w:rPr>
          <w:rFonts w:hint="eastAsia" w:ascii="宋体" w:hAnsi="宋体"/>
          <w:snapToGrid w:val="0"/>
          <w:sz w:val="24"/>
        </w:rPr>
        <w:t>的职场认知</w:t>
      </w:r>
      <w:r>
        <w:rPr>
          <w:rFonts w:ascii="宋体" w:hAnsi="宋体"/>
          <w:snapToGrid w:val="0"/>
          <w:sz w:val="24"/>
        </w:rPr>
        <w:t>，</w:t>
      </w:r>
      <w:r>
        <w:rPr>
          <w:rFonts w:hint="eastAsia" w:ascii="宋体" w:hAnsi="宋体"/>
          <w:snapToGrid w:val="0"/>
          <w:sz w:val="24"/>
        </w:rPr>
        <w:t>同时</w:t>
      </w:r>
      <w:r>
        <w:rPr>
          <w:rFonts w:ascii="宋体" w:hAnsi="宋体"/>
          <w:snapToGrid w:val="0"/>
          <w:sz w:val="24"/>
        </w:rPr>
        <w:t>活跃了课堂气氛，还保证了高质量完成教学效果。此外，</w:t>
      </w:r>
      <w:r>
        <w:rPr>
          <w:rFonts w:hint="eastAsia" w:ascii="宋体" w:hAnsi="宋体"/>
          <w:snapToGrid w:val="0"/>
          <w:sz w:val="24"/>
        </w:rPr>
        <w:t>课程资源上传职教云平台，提高教学信息化，方便学生随时随地打开课程网站进行自主学习。</w:t>
      </w:r>
      <w:r>
        <w:rPr>
          <w:rFonts w:ascii="宋体" w:hAnsi="宋体"/>
          <w:snapToGrid w:val="0"/>
          <w:sz w:val="24"/>
        </w:rPr>
        <w:t>利用</w:t>
      </w:r>
      <w:r>
        <w:rPr>
          <w:rFonts w:hint="eastAsia" w:ascii="宋体" w:hAnsi="宋体"/>
          <w:snapToGrid w:val="0"/>
          <w:sz w:val="24"/>
        </w:rPr>
        <w:t>已建的课程</w:t>
      </w:r>
      <w:r>
        <w:rPr>
          <w:rFonts w:ascii="宋体" w:hAnsi="宋体"/>
          <w:snapToGrid w:val="0"/>
          <w:sz w:val="24"/>
        </w:rPr>
        <w:t>网络平台与学生开展互动，及时得到反馈，促进了教学改革。</w:t>
      </w:r>
    </w:p>
    <w:p>
      <w:pPr>
        <w:pStyle w:val="35"/>
        <w:spacing w:before="156" w:beforeLines="50" w:beforeAutospacing="0" w:after="156" w:afterLines="50" w:afterAutospacing="0"/>
        <w:ind w:firstLine="472" w:firstLineChars="196"/>
        <w:rPr>
          <w:b/>
        </w:rPr>
      </w:pPr>
      <w:r>
        <w:rPr>
          <w:rFonts w:hint="eastAsia"/>
          <w:b/>
        </w:rPr>
        <w:t>（四）教学方法</w:t>
      </w:r>
    </w:p>
    <w:p>
      <w:pPr>
        <w:spacing w:line="360" w:lineRule="auto"/>
        <w:rPr>
          <w:rFonts w:ascii="宋体" w:hAnsi="宋体" w:cs="宋体"/>
          <w:bCs/>
          <w:color w:val="000000"/>
          <w:kern w:val="0"/>
          <w:sz w:val="24"/>
        </w:rPr>
      </w:pPr>
      <w:r>
        <w:rPr>
          <w:rFonts w:hint="eastAsia" w:ascii="宋体" w:hAnsi="宋体"/>
          <w:bCs/>
          <w:sz w:val="24"/>
        </w:rPr>
        <w:t xml:space="preserve"> 1.</w:t>
      </w:r>
      <w:r>
        <w:rPr>
          <w:rFonts w:ascii="宋体" w:hAnsi="宋体"/>
          <w:bCs/>
          <w:sz w:val="24"/>
        </w:rPr>
        <w:t>改革</w:t>
      </w:r>
      <w:r>
        <w:rPr>
          <w:rFonts w:hint="eastAsia" w:ascii="宋体" w:hAnsi="宋体"/>
          <w:bCs/>
          <w:sz w:val="24"/>
        </w:rPr>
        <w:t>创新实践教学模式，企业项目载体支撑</w:t>
      </w:r>
    </w:p>
    <w:p>
      <w:pPr>
        <w:spacing w:line="360" w:lineRule="auto"/>
        <w:ind w:firstLine="480" w:firstLineChars="200"/>
        <w:rPr>
          <w:rFonts w:ascii="宋体" w:hAnsi="宋体"/>
          <w:snapToGrid w:val="0"/>
          <w:sz w:val="24"/>
        </w:rPr>
      </w:pPr>
      <w:r>
        <w:rPr>
          <w:rFonts w:hint="eastAsia" w:ascii="宋体" w:hAnsi="宋体"/>
          <w:snapToGrid w:val="0"/>
          <w:sz w:val="24"/>
        </w:rPr>
        <w:t>(1）倡导“</w:t>
      </w:r>
      <w:r>
        <w:rPr>
          <w:rFonts w:ascii="宋体" w:hAnsi="宋体"/>
          <w:snapToGrid w:val="0"/>
          <w:sz w:val="24"/>
        </w:rPr>
        <w:t>导教相融，学做合一</w:t>
      </w:r>
      <w:r>
        <w:rPr>
          <w:rFonts w:hint="eastAsia" w:ascii="宋体" w:hAnsi="宋体"/>
          <w:snapToGrid w:val="0"/>
          <w:sz w:val="24"/>
        </w:rPr>
        <w:t>”</w:t>
      </w:r>
      <w:r>
        <w:rPr>
          <w:rFonts w:ascii="宋体" w:hAnsi="宋体"/>
          <w:snapToGrid w:val="0"/>
          <w:sz w:val="24"/>
        </w:rPr>
        <w:t>教学模式改革</w:t>
      </w:r>
    </w:p>
    <w:p>
      <w:pPr>
        <w:spacing w:line="360" w:lineRule="auto"/>
        <w:ind w:firstLine="480" w:firstLineChars="200"/>
        <w:rPr>
          <w:rFonts w:ascii="宋体" w:hAnsi="宋体"/>
          <w:snapToGrid w:val="0"/>
          <w:sz w:val="24"/>
        </w:rPr>
      </w:pPr>
      <w:r>
        <w:rPr>
          <w:rFonts w:hint="eastAsia" w:ascii="宋体" w:hAnsi="宋体"/>
          <w:snapToGrid w:val="0"/>
          <w:sz w:val="24"/>
        </w:rPr>
        <w:t>艺术设计专业实施“</w:t>
      </w:r>
      <w:r>
        <w:rPr>
          <w:rFonts w:ascii="宋体" w:hAnsi="宋体"/>
          <w:snapToGrid w:val="0"/>
          <w:sz w:val="24"/>
        </w:rPr>
        <w:t>导教相融，学做合一</w:t>
      </w:r>
      <w:r>
        <w:rPr>
          <w:rFonts w:hint="eastAsia" w:ascii="宋体" w:hAnsi="宋体"/>
          <w:snapToGrid w:val="0"/>
          <w:sz w:val="24"/>
        </w:rPr>
        <w:t>”</w:t>
      </w:r>
      <w:r>
        <w:rPr>
          <w:rFonts w:ascii="宋体" w:hAnsi="宋体"/>
          <w:snapToGrid w:val="0"/>
          <w:sz w:val="24"/>
        </w:rPr>
        <w:t>教学模式改革，倡导</w:t>
      </w:r>
      <w:r>
        <w:rPr>
          <w:rFonts w:hint="eastAsia" w:ascii="宋体" w:hAnsi="宋体"/>
          <w:snapToGrid w:val="0"/>
          <w:sz w:val="24"/>
        </w:rPr>
        <w:t>“</w:t>
      </w:r>
      <w:r>
        <w:rPr>
          <w:rFonts w:ascii="宋体" w:hAnsi="宋体"/>
          <w:snapToGrid w:val="0"/>
          <w:sz w:val="24"/>
        </w:rPr>
        <w:t>引导式</w:t>
      </w:r>
      <w:r>
        <w:rPr>
          <w:rFonts w:hint="eastAsia" w:ascii="宋体" w:hAnsi="宋体"/>
          <w:snapToGrid w:val="0"/>
          <w:sz w:val="24"/>
        </w:rPr>
        <w:t>”</w:t>
      </w:r>
      <w:r>
        <w:rPr>
          <w:rFonts w:ascii="宋体" w:hAnsi="宋体"/>
          <w:snapToGrid w:val="0"/>
          <w:sz w:val="24"/>
        </w:rPr>
        <w:t>的课程教学方法。按教、学、做、练一体的教学理念，要求教师采用基于</w:t>
      </w:r>
      <w:r>
        <w:rPr>
          <w:rFonts w:hint="eastAsia" w:ascii="宋体" w:hAnsi="宋体"/>
          <w:snapToGrid w:val="0"/>
          <w:sz w:val="24"/>
        </w:rPr>
        <w:t>业务流程</w:t>
      </w:r>
      <w:r>
        <w:rPr>
          <w:rFonts w:ascii="宋体" w:hAnsi="宋体"/>
          <w:snapToGrid w:val="0"/>
          <w:sz w:val="24"/>
        </w:rPr>
        <w:t>的</w:t>
      </w:r>
      <w:r>
        <w:rPr>
          <w:rFonts w:hint="eastAsia" w:ascii="宋体" w:hAnsi="宋体"/>
          <w:snapToGrid w:val="0"/>
          <w:sz w:val="24"/>
        </w:rPr>
        <w:t>任务驱动</w:t>
      </w:r>
      <w:r>
        <w:rPr>
          <w:rFonts w:ascii="宋体" w:hAnsi="宋体"/>
          <w:snapToGrid w:val="0"/>
          <w:sz w:val="24"/>
        </w:rPr>
        <w:t>教学与案例式启发教学，并在教学中实现</w:t>
      </w:r>
      <w:r>
        <w:rPr>
          <w:rFonts w:hint="eastAsia" w:ascii="宋体" w:hAnsi="宋体"/>
          <w:snapToGrid w:val="0"/>
          <w:sz w:val="24"/>
        </w:rPr>
        <w:t xml:space="preserve"> “</w:t>
      </w:r>
      <w:r>
        <w:rPr>
          <w:rFonts w:ascii="宋体" w:hAnsi="宋体"/>
          <w:snapToGrid w:val="0"/>
          <w:sz w:val="24"/>
        </w:rPr>
        <w:t>模拟与真实</w:t>
      </w:r>
      <w:r>
        <w:rPr>
          <w:rFonts w:hint="eastAsia" w:ascii="宋体" w:hAnsi="宋体"/>
          <w:snapToGrid w:val="0"/>
          <w:sz w:val="24"/>
        </w:rPr>
        <w:t>”</w:t>
      </w:r>
      <w:r>
        <w:rPr>
          <w:rFonts w:ascii="宋体" w:hAnsi="宋体"/>
          <w:snapToGrid w:val="0"/>
          <w:sz w:val="24"/>
        </w:rPr>
        <w:t>、</w:t>
      </w:r>
      <w:r>
        <w:rPr>
          <w:rFonts w:hint="eastAsia" w:ascii="宋体" w:hAnsi="宋体"/>
          <w:snapToGrid w:val="0"/>
          <w:sz w:val="24"/>
        </w:rPr>
        <w:t>“</w:t>
      </w:r>
      <w:r>
        <w:rPr>
          <w:rFonts w:ascii="宋体" w:hAnsi="宋体"/>
          <w:snapToGrid w:val="0"/>
          <w:sz w:val="24"/>
        </w:rPr>
        <w:t>简单与复杂</w:t>
      </w:r>
      <w:r>
        <w:rPr>
          <w:rFonts w:hint="eastAsia" w:ascii="宋体" w:hAnsi="宋体"/>
          <w:snapToGrid w:val="0"/>
          <w:sz w:val="24"/>
        </w:rPr>
        <w:t>”的</w:t>
      </w:r>
      <w:r>
        <w:rPr>
          <w:rFonts w:ascii="宋体" w:hAnsi="宋体"/>
          <w:snapToGrid w:val="0"/>
          <w:sz w:val="24"/>
        </w:rPr>
        <w:t>结合。核心课程</w:t>
      </w:r>
      <w:r>
        <w:rPr>
          <w:rFonts w:hint="eastAsia" w:ascii="宋体" w:hAnsi="宋体"/>
          <w:snapToGrid w:val="0"/>
          <w:sz w:val="24"/>
        </w:rPr>
        <w:t>大</w:t>
      </w:r>
      <w:r>
        <w:rPr>
          <w:rFonts w:ascii="宋体" w:hAnsi="宋体"/>
          <w:snapToGrid w:val="0"/>
          <w:sz w:val="24"/>
        </w:rPr>
        <w:t>都选用来自企业的真实</w:t>
      </w:r>
      <w:r>
        <w:rPr>
          <w:rFonts w:hint="eastAsia" w:ascii="宋体" w:hAnsi="宋体"/>
          <w:snapToGrid w:val="0"/>
          <w:sz w:val="24"/>
        </w:rPr>
        <w:t>业务</w:t>
      </w:r>
      <w:r>
        <w:rPr>
          <w:rFonts w:ascii="宋体" w:hAnsi="宋体"/>
          <w:snapToGrid w:val="0"/>
          <w:sz w:val="24"/>
        </w:rPr>
        <w:t>或产品、案例开展教学，在</w:t>
      </w:r>
      <w:r>
        <w:rPr>
          <w:rFonts w:hint="eastAsia" w:ascii="宋体" w:hAnsi="宋体"/>
          <w:snapToGrid w:val="0"/>
          <w:sz w:val="24"/>
        </w:rPr>
        <w:t>任务</w:t>
      </w:r>
      <w:r>
        <w:rPr>
          <w:rFonts w:ascii="宋体" w:hAnsi="宋体"/>
          <w:snapToGrid w:val="0"/>
          <w:sz w:val="24"/>
        </w:rPr>
        <w:t>实施过程中进行技能训练、核心能力培养。在授课过程中必须实行引导式教学，循序渐进，通过简单项目实践，再进行复杂项目的实施；通过简单案例的剖析，进而能让学生进行复杂流程的诊断；通过单一技能训练，进而能让学生进行综合技能的操练。教学过程中注意内容的重复、技能训练的重复，以达到“熟能生巧”的效果，逐步实现从教师讲授为主，到教师进行引导、学生自主学习的过渡。教学设计中体现以学为主的理念，强调教师的引导者身份。</w:t>
      </w:r>
    </w:p>
    <w:p>
      <w:pPr>
        <w:spacing w:line="360" w:lineRule="auto"/>
        <w:ind w:firstLine="480" w:firstLineChars="200"/>
        <w:rPr>
          <w:rFonts w:ascii="宋体" w:hAnsi="宋体"/>
          <w:sz w:val="24"/>
        </w:rPr>
      </w:pPr>
      <w:r>
        <w:rPr>
          <w:rFonts w:hint="eastAsia" w:ascii="宋体" w:hAnsi="宋体"/>
          <w:snapToGrid w:val="0"/>
          <w:sz w:val="24"/>
        </w:rPr>
        <w:t>(2）企业项目支撑：任务驱动、案例分析等多种教学模式和方法。</w:t>
      </w:r>
    </w:p>
    <w:p>
      <w:pPr>
        <w:spacing w:line="360" w:lineRule="auto"/>
        <w:ind w:firstLine="480" w:firstLineChars="200"/>
        <w:rPr>
          <w:rFonts w:ascii="宋体" w:hAnsi="宋体"/>
          <w:snapToGrid w:val="0"/>
          <w:sz w:val="24"/>
        </w:rPr>
      </w:pPr>
      <w:r>
        <w:rPr>
          <w:rFonts w:hint="eastAsia" w:ascii="宋体" w:hAnsi="宋体"/>
          <w:snapToGrid w:val="0"/>
          <w:sz w:val="24"/>
        </w:rPr>
        <w:t>针对</w:t>
      </w:r>
      <w:r>
        <w:rPr>
          <w:rFonts w:ascii="宋体" w:hAnsi="宋体"/>
          <w:snapToGrid w:val="0"/>
          <w:sz w:val="24"/>
        </w:rPr>
        <w:t>任务驱动式</w:t>
      </w:r>
      <w:r>
        <w:rPr>
          <w:rFonts w:hint="eastAsia" w:ascii="宋体" w:hAnsi="宋体"/>
          <w:snapToGrid w:val="0"/>
          <w:sz w:val="24"/>
        </w:rPr>
        <w:t>的</w:t>
      </w:r>
      <w:r>
        <w:rPr>
          <w:rFonts w:ascii="宋体" w:hAnsi="宋体"/>
          <w:snapToGrid w:val="0"/>
          <w:sz w:val="24"/>
        </w:rPr>
        <w:t>课程教学，</w:t>
      </w:r>
      <w:r>
        <w:rPr>
          <w:rFonts w:hint="eastAsia" w:ascii="宋体" w:hAnsi="宋体"/>
          <w:snapToGrid w:val="0"/>
          <w:sz w:val="24"/>
        </w:rPr>
        <w:t>专业教师</w:t>
      </w:r>
      <w:r>
        <w:rPr>
          <w:rFonts w:ascii="宋体" w:hAnsi="宋体"/>
          <w:snapToGrid w:val="0"/>
          <w:sz w:val="24"/>
        </w:rPr>
        <w:t>积极探索与实施学做</w:t>
      </w:r>
      <w:r>
        <w:rPr>
          <w:rFonts w:hint="eastAsia" w:ascii="宋体" w:hAnsi="宋体"/>
          <w:snapToGrid w:val="0"/>
          <w:sz w:val="24"/>
        </w:rPr>
        <w:t>融合的</w:t>
      </w:r>
      <w:r>
        <w:rPr>
          <w:rFonts w:ascii="宋体" w:hAnsi="宋体"/>
          <w:snapToGrid w:val="0"/>
          <w:sz w:val="24"/>
        </w:rPr>
        <w:t>一体</w:t>
      </w:r>
      <w:r>
        <w:rPr>
          <w:rFonts w:hint="eastAsia" w:ascii="宋体" w:hAnsi="宋体"/>
          <w:snapToGrid w:val="0"/>
          <w:sz w:val="24"/>
        </w:rPr>
        <w:t>化教学与</w:t>
      </w:r>
      <w:r>
        <w:rPr>
          <w:rFonts w:ascii="宋体" w:hAnsi="宋体"/>
          <w:snapToGrid w:val="0"/>
          <w:sz w:val="24"/>
        </w:rPr>
        <w:t>模块化教学。根据职业能力培养要求，密切联系</w:t>
      </w:r>
      <w:r>
        <w:rPr>
          <w:rFonts w:hint="eastAsia" w:ascii="宋体" w:hAnsi="宋体"/>
          <w:snapToGrid w:val="0"/>
          <w:sz w:val="24"/>
        </w:rPr>
        <w:t>企业</w:t>
      </w:r>
      <w:r>
        <w:rPr>
          <w:rFonts w:ascii="宋体" w:hAnsi="宋体"/>
          <w:snapToGrid w:val="0"/>
          <w:sz w:val="24"/>
        </w:rPr>
        <w:t>实际发展</w:t>
      </w:r>
      <w:r>
        <w:rPr>
          <w:rFonts w:hint="eastAsia" w:ascii="宋体" w:hAnsi="宋体"/>
          <w:snapToGrid w:val="0"/>
          <w:sz w:val="24"/>
        </w:rPr>
        <w:t>情况</w:t>
      </w:r>
      <w:r>
        <w:rPr>
          <w:rFonts w:ascii="宋体" w:hAnsi="宋体"/>
          <w:snapToGrid w:val="0"/>
          <w:sz w:val="24"/>
        </w:rPr>
        <w:t>，将学习领域课程的教学内容设计成具体技能的训练</w:t>
      </w:r>
      <w:r>
        <w:rPr>
          <w:rFonts w:hint="eastAsia" w:ascii="宋体" w:hAnsi="宋体"/>
          <w:snapToGrid w:val="0"/>
          <w:sz w:val="24"/>
        </w:rPr>
        <w:t>任务</w:t>
      </w:r>
      <w:r>
        <w:rPr>
          <w:rFonts w:ascii="宋体" w:hAnsi="宋体"/>
          <w:snapToGrid w:val="0"/>
          <w:sz w:val="24"/>
        </w:rPr>
        <w:t>，达到职业意识与职业技能的综合培养。课程教学内容是与专业密切联系的企业的真实项目</w:t>
      </w:r>
      <w:r>
        <w:rPr>
          <w:rFonts w:hint="eastAsia" w:ascii="宋体" w:hAnsi="宋体"/>
          <w:snapToGrid w:val="0"/>
          <w:sz w:val="24"/>
        </w:rPr>
        <w:t>或</w:t>
      </w:r>
      <w:r>
        <w:rPr>
          <w:rFonts w:ascii="宋体" w:hAnsi="宋体"/>
          <w:snapToGrid w:val="0"/>
          <w:sz w:val="24"/>
        </w:rPr>
        <w:t>任务。</w:t>
      </w:r>
    </w:p>
    <w:p>
      <w:pPr>
        <w:spacing w:line="360" w:lineRule="auto"/>
        <w:ind w:firstLine="480" w:firstLineChars="200"/>
        <w:rPr>
          <w:rFonts w:ascii="宋体" w:hAnsi="宋体"/>
          <w:sz w:val="24"/>
        </w:rPr>
      </w:pPr>
      <w:r>
        <w:rPr>
          <w:rFonts w:ascii="宋体" w:hAnsi="宋体"/>
          <w:snapToGrid w:val="0"/>
          <w:sz w:val="24"/>
        </w:rPr>
        <w:t>在实际教学过程中，专业核心课程引入了</w:t>
      </w:r>
      <w:r>
        <w:rPr>
          <w:rFonts w:hint="eastAsia" w:ascii="宋体" w:hAnsi="宋体"/>
          <w:snapToGrid w:val="0"/>
          <w:sz w:val="24"/>
        </w:rPr>
        <w:t>校企合作</w:t>
      </w:r>
      <w:r>
        <w:rPr>
          <w:rFonts w:ascii="宋体" w:hAnsi="宋体"/>
          <w:snapToGrid w:val="0"/>
          <w:sz w:val="24"/>
        </w:rPr>
        <w:t>项目以支撑教学</w:t>
      </w:r>
      <w:r>
        <w:rPr>
          <w:rFonts w:hint="eastAsia" w:ascii="宋体" w:hAnsi="宋体"/>
          <w:snapToGrid w:val="0"/>
          <w:sz w:val="24"/>
        </w:rPr>
        <w:t>改革的</w:t>
      </w:r>
      <w:r>
        <w:rPr>
          <w:rFonts w:ascii="宋体" w:hAnsi="宋体"/>
          <w:snapToGrid w:val="0"/>
          <w:sz w:val="24"/>
        </w:rPr>
        <w:t>实施，</w:t>
      </w:r>
      <w:r>
        <w:rPr>
          <w:rFonts w:hint="eastAsia" w:ascii="宋体" w:hAnsi="宋体"/>
          <w:snapToGrid w:val="0"/>
          <w:sz w:val="24"/>
        </w:rPr>
        <w:t>同时也</w:t>
      </w:r>
      <w:r>
        <w:rPr>
          <w:rFonts w:ascii="宋体" w:hAnsi="宋体"/>
          <w:snapToGrid w:val="0"/>
          <w:sz w:val="24"/>
        </w:rPr>
        <w:t>将企业岗位要求融入到课程教学</w:t>
      </w:r>
      <w:r>
        <w:rPr>
          <w:rFonts w:hint="eastAsia" w:ascii="宋体" w:hAnsi="宋体"/>
          <w:snapToGrid w:val="0"/>
          <w:sz w:val="24"/>
        </w:rPr>
        <w:t>中</w:t>
      </w:r>
      <w:r>
        <w:rPr>
          <w:rFonts w:ascii="宋体" w:hAnsi="宋体"/>
          <w:snapToGrid w:val="0"/>
          <w:sz w:val="24"/>
        </w:rPr>
        <w:t>，深化了课程教学内容。</w:t>
      </w:r>
      <w:r>
        <w:rPr>
          <w:rFonts w:hint="eastAsia" w:ascii="宋体" w:hAnsi="宋体"/>
          <w:snapToGrid w:val="0"/>
          <w:sz w:val="24"/>
        </w:rPr>
        <w:t>专业与海南维意定制公司等企业开展了课程教学方面的合作，共同实施了《家具与陈设》、《居室空间设计》等课程任务驱动、案例分析等多种教学模式。</w:t>
      </w:r>
    </w:p>
    <w:p>
      <w:pPr>
        <w:spacing w:line="360" w:lineRule="auto"/>
        <w:ind w:firstLine="470" w:firstLineChars="196"/>
        <w:rPr>
          <w:rFonts w:ascii="宋体" w:hAnsi="宋体"/>
          <w:bCs/>
          <w:sz w:val="24"/>
        </w:rPr>
      </w:pPr>
      <w:r>
        <w:rPr>
          <w:rFonts w:hint="eastAsia" w:ascii="宋体" w:hAnsi="宋体"/>
          <w:bCs/>
          <w:sz w:val="24"/>
        </w:rPr>
        <w:t>2.改革教学方法手段，提高课堂教学效果</w:t>
      </w:r>
    </w:p>
    <w:p>
      <w:pPr>
        <w:spacing w:line="360" w:lineRule="auto"/>
        <w:ind w:firstLine="480" w:firstLineChars="200"/>
        <w:rPr>
          <w:rFonts w:ascii="宋体" w:hAnsi="宋体"/>
          <w:snapToGrid w:val="0"/>
          <w:sz w:val="24"/>
        </w:rPr>
      </w:pPr>
      <w:r>
        <w:rPr>
          <w:rFonts w:hint="eastAsia" w:ascii="宋体" w:hAnsi="宋体"/>
          <w:snapToGrid w:val="0"/>
          <w:sz w:val="24"/>
        </w:rPr>
        <w:t>本专业的任课老师积极进行教学方法改革的研究与探索，</w:t>
      </w:r>
      <w:r>
        <w:rPr>
          <w:rFonts w:ascii="宋体" w:hAnsi="宋体"/>
          <w:snapToGrid w:val="0"/>
          <w:sz w:val="24"/>
        </w:rPr>
        <w:t>大胆突破传统的教学模式，</w:t>
      </w:r>
      <w:r>
        <w:rPr>
          <w:rFonts w:hint="eastAsia" w:ascii="宋体" w:hAnsi="宋体"/>
          <w:snapToGrid w:val="0"/>
          <w:sz w:val="24"/>
        </w:rPr>
        <w:t>突出</w:t>
      </w:r>
      <w:r>
        <w:rPr>
          <w:rFonts w:ascii="宋体" w:hAnsi="宋体"/>
          <w:snapToGrid w:val="0"/>
          <w:sz w:val="24"/>
        </w:rPr>
        <w:t>学生</w:t>
      </w:r>
      <w:r>
        <w:rPr>
          <w:rFonts w:hint="eastAsia" w:ascii="宋体" w:hAnsi="宋体"/>
          <w:snapToGrid w:val="0"/>
          <w:sz w:val="24"/>
        </w:rPr>
        <w:t>在课程教学中的</w:t>
      </w:r>
      <w:r>
        <w:rPr>
          <w:rFonts w:ascii="宋体" w:hAnsi="宋体"/>
          <w:snapToGrid w:val="0"/>
          <w:sz w:val="24"/>
        </w:rPr>
        <w:t>中心</w:t>
      </w:r>
      <w:r>
        <w:rPr>
          <w:rFonts w:hint="eastAsia" w:ascii="宋体" w:hAnsi="宋体"/>
          <w:snapToGrid w:val="0"/>
          <w:sz w:val="24"/>
        </w:rPr>
        <w:t>地位</w:t>
      </w:r>
      <w:r>
        <w:rPr>
          <w:rFonts w:ascii="宋体" w:hAnsi="宋体"/>
          <w:snapToGrid w:val="0"/>
          <w:sz w:val="24"/>
        </w:rPr>
        <w:t>，以能力为目标、以方法为导向，重视学习的过程，集多种现代教学法的优势为一体。</w:t>
      </w:r>
      <w:r>
        <w:rPr>
          <w:rFonts w:hint="eastAsia" w:ascii="宋体" w:hAnsi="宋体"/>
          <w:snapToGrid w:val="0"/>
          <w:sz w:val="24"/>
        </w:rPr>
        <w:t>采取了案例教学法、</w:t>
      </w:r>
      <w:r>
        <w:rPr>
          <w:rFonts w:ascii="宋体" w:hAnsi="宋体"/>
          <w:snapToGrid w:val="0"/>
          <w:sz w:val="24"/>
        </w:rPr>
        <w:t>任务</w:t>
      </w:r>
      <w:r>
        <w:rPr>
          <w:rFonts w:hint="eastAsia" w:ascii="宋体" w:hAnsi="宋体"/>
          <w:snapToGrid w:val="0"/>
          <w:sz w:val="24"/>
        </w:rPr>
        <w:t>驱动</w:t>
      </w:r>
      <w:r>
        <w:rPr>
          <w:rFonts w:ascii="宋体" w:hAnsi="宋体"/>
          <w:snapToGrid w:val="0"/>
          <w:sz w:val="24"/>
        </w:rPr>
        <w:t>教学法、团队合作法、</w:t>
      </w:r>
      <w:r>
        <w:rPr>
          <w:rFonts w:hint="eastAsia" w:ascii="宋体" w:hAnsi="宋体"/>
          <w:snapToGrid w:val="0"/>
          <w:sz w:val="24"/>
        </w:rPr>
        <w:t>启发引导法、分组讨论法、头脑风暴法、小组作业法、角色扮演法等教学方法，使用了小组互动式教学、多媒体课件教学、启发交互式教学、网络教学、社会活动、企业实训、企业参观等教学手段。以学生为中心，针对学生特点授课，开展参与式、互动式教学；对不同形式课程能采用不同形式的教学方法；积极推进教学方法和手段改革，全面推广多媒体教学，且运用得当，效果明显，积极运用网络教学。通过多种教学方法的运用，吸引了更多学生的主动参与，活跃课堂气氛，取得了较好的教学效果。</w:t>
      </w:r>
    </w:p>
    <w:p>
      <w:pPr>
        <w:spacing w:line="360" w:lineRule="auto"/>
        <w:ind w:firstLine="480" w:firstLineChars="200"/>
        <w:rPr>
          <w:rFonts w:ascii="宋体" w:hAnsi="宋体"/>
          <w:bCs/>
          <w:sz w:val="24"/>
        </w:rPr>
      </w:pPr>
      <w:r>
        <w:rPr>
          <w:rFonts w:hint="eastAsia" w:ascii="宋体" w:hAnsi="宋体"/>
          <w:bCs/>
          <w:sz w:val="24"/>
        </w:rPr>
        <w:t>3.教学组织模式</w:t>
      </w:r>
    </w:p>
    <w:p>
      <w:pPr>
        <w:spacing w:line="360" w:lineRule="auto"/>
        <w:ind w:firstLine="480" w:firstLineChars="200"/>
        <w:rPr>
          <w:rFonts w:ascii="宋体" w:hAnsi="宋体"/>
          <w:snapToGrid w:val="0"/>
          <w:sz w:val="24"/>
        </w:rPr>
      </w:pPr>
      <w:r>
        <w:rPr>
          <w:rFonts w:hint="eastAsia" w:ascii="宋体" w:hAnsi="宋体"/>
          <w:snapToGrid w:val="0"/>
          <w:sz w:val="24"/>
        </w:rPr>
        <w:t>(</w:t>
      </w:r>
      <w:r>
        <w:rPr>
          <w:rFonts w:ascii="宋体" w:hAnsi="宋体"/>
          <w:snapToGrid w:val="0"/>
          <w:sz w:val="24"/>
        </w:rPr>
        <w:t>1</w:t>
      </w:r>
      <w:r>
        <w:rPr>
          <w:rFonts w:hint="eastAsia" w:ascii="宋体" w:hAnsi="宋体"/>
          <w:snapToGrid w:val="0"/>
          <w:sz w:val="24"/>
        </w:rPr>
        <w:t>）</w:t>
      </w:r>
      <w:r>
        <w:rPr>
          <w:rFonts w:ascii="宋体" w:hAnsi="宋体"/>
          <w:snapToGrid w:val="0"/>
          <w:sz w:val="24"/>
        </w:rPr>
        <w:t>合作学习与自主学习相结合</w:t>
      </w:r>
    </w:p>
    <w:p>
      <w:pPr>
        <w:spacing w:line="360" w:lineRule="auto"/>
        <w:ind w:firstLine="480" w:firstLineChars="200"/>
        <w:rPr>
          <w:rFonts w:ascii="宋体" w:hAnsi="宋体"/>
          <w:snapToGrid w:val="0"/>
          <w:sz w:val="24"/>
        </w:rPr>
      </w:pPr>
      <w:r>
        <w:rPr>
          <w:rFonts w:ascii="宋体" w:hAnsi="宋体"/>
          <w:snapToGrid w:val="0"/>
          <w:sz w:val="24"/>
        </w:rPr>
        <w:t>要求学生自主组成团队，在</w:t>
      </w:r>
      <w:r>
        <w:rPr>
          <w:rFonts w:hint="eastAsia" w:ascii="宋体" w:hAnsi="宋体"/>
          <w:snapToGrid w:val="0"/>
          <w:sz w:val="24"/>
        </w:rPr>
        <w:t>课程的</w:t>
      </w:r>
      <w:r>
        <w:rPr>
          <w:rFonts w:ascii="宋体" w:hAnsi="宋体"/>
          <w:snapToGrid w:val="0"/>
          <w:sz w:val="24"/>
        </w:rPr>
        <w:t>教学全过程中自主合作、交换信息、群体设计课程作品、组织课堂活动、共建和分享成果。合作学习除了学生与学生的合作之外，还包括师生合作。课程全过程始终保持师生共同策划、讨论，获得解决问题的成功感。</w:t>
      </w:r>
    </w:p>
    <w:p>
      <w:pPr>
        <w:spacing w:line="360" w:lineRule="auto"/>
        <w:ind w:firstLine="480" w:firstLineChars="200"/>
        <w:rPr>
          <w:rFonts w:ascii="宋体" w:hAnsi="宋体"/>
          <w:snapToGrid w:val="0"/>
          <w:sz w:val="24"/>
        </w:rPr>
      </w:pPr>
      <w:r>
        <w:rPr>
          <w:rFonts w:hint="eastAsia" w:ascii="宋体" w:hAnsi="宋体"/>
          <w:snapToGrid w:val="0"/>
          <w:sz w:val="24"/>
        </w:rPr>
        <w:t>(2）结合任务模块，采用多元化教学方法，培养学生的团队合作精神</w:t>
      </w:r>
    </w:p>
    <w:p>
      <w:pPr>
        <w:spacing w:line="360" w:lineRule="auto"/>
        <w:ind w:firstLine="480" w:firstLineChars="200"/>
        <w:rPr>
          <w:rFonts w:ascii="宋体" w:hAnsi="宋体"/>
          <w:snapToGrid w:val="0"/>
          <w:sz w:val="24"/>
        </w:rPr>
      </w:pPr>
      <w:r>
        <w:rPr>
          <w:rFonts w:hint="eastAsia" w:ascii="宋体" w:hAnsi="宋体"/>
          <w:snapToGrid w:val="0"/>
          <w:sz w:val="24"/>
        </w:rPr>
        <w:t>在学生完成各课程</w:t>
      </w:r>
      <w:r>
        <w:rPr>
          <w:rFonts w:ascii="宋体" w:hAnsi="宋体"/>
          <w:snapToGrid w:val="0"/>
          <w:sz w:val="24"/>
        </w:rPr>
        <w:t>教学任务</w:t>
      </w:r>
      <w:r>
        <w:rPr>
          <w:rFonts w:hint="eastAsia" w:ascii="宋体" w:hAnsi="宋体"/>
          <w:snapToGrid w:val="0"/>
          <w:sz w:val="24"/>
        </w:rPr>
        <w:t>的过程中</w:t>
      </w:r>
      <w:r>
        <w:rPr>
          <w:rFonts w:ascii="宋体" w:hAnsi="宋体"/>
          <w:snapToGrid w:val="0"/>
          <w:sz w:val="24"/>
        </w:rPr>
        <w:t>，</w:t>
      </w:r>
      <w:r>
        <w:rPr>
          <w:rFonts w:hint="eastAsia" w:ascii="宋体" w:hAnsi="宋体"/>
          <w:snapToGrid w:val="0"/>
          <w:sz w:val="24"/>
        </w:rPr>
        <w:t>突出学生的的中心角色，鼓励学生积极参与活动，强调活动成员之间的协作、发挥各自所长共同完成任务，</w:t>
      </w:r>
      <w:r>
        <w:rPr>
          <w:rFonts w:ascii="宋体" w:hAnsi="宋体"/>
          <w:snapToGrid w:val="0"/>
          <w:sz w:val="24"/>
        </w:rPr>
        <w:t>培养</w:t>
      </w:r>
      <w:r>
        <w:rPr>
          <w:rFonts w:hint="eastAsia" w:ascii="宋体" w:hAnsi="宋体"/>
          <w:snapToGrid w:val="0"/>
          <w:sz w:val="24"/>
        </w:rPr>
        <w:t>学生的</w:t>
      </w:r>
      <w:r>
        <w:rPr>
          <w:rFonts w:ascii="宋体" w:hAnsi="宋体"/>
          <w:snapToGrid w:val="0"/>
          <w:sz w:val="24"/>
        </w:rPr>
        <w:t>自主学习能力</w:t>
      </w:r>
      <w:r>
        <w:rPr>
          <w:rFonts w:hint="eastAsia" w:ascii="宋体" w:hAnsi="宋体"/>
          <w:snapToGrid w:val="0"/>
          <w:sz w:val="24"/>
        </w:rPr>
        <w:t>、职业岗位迁移能力和拓展能力。</w:t>
      </w:r>
    </w:p>
    <w:p>
      <w:pPr>
        <w:spacing w:line="360" w:lineRule="auto"/>
        <w:ind w:firstLine="480" w:firstLineChars="200"/>
        <w:rPr>
          <w:rFonts w:ascii="宋体" w:hAnsi="宋体"/>
          <w:snapToGrid w:val="0"/>
          <w:sz w:val="24"/>
        </w:rPr>
      </w:pPr>
      <w:r>
        <w:rPr>
          <w:rFonts w:hint="eastAsia" w:ascii="宋体" w:hAnsi="宋体"/>
          <w:snapToGrid w:val="0"/>
          <w:sz w:val="24"/>
        </w:rPr>
        <w:t>(3）</w:t>
      </w:r>
      <w:r>
        <w:rPr>
          <w:rFonts w:ascii="宋体" w:hAnsi="宋体"/>
          <w:snapToGrid w:val="0"/>
          <w:sz w:val="24"/>
        </w:rPr>
        <w:t>教学手段多样化</w:t>
      </w:r>
    </w:p>
    <w:p>
      <w:pPr>
        <w:spacing w:line="360" w:lineRule="auto"/>
        <w:ind w:firstLine="480" w:firstLineChars="200"/>
        <w:rPr>
          <w:rFonts w:ascii="宋体" w:hAnsi="宋体"/>
          <w:snapToGrid w:val="0"/>
          <w:sz w:val="24"/>
        </w:rPr>
      </w:pPr>
      <w:r>
        <w:rPr>
          <w:rFonts w:ascii="宋体" w:hAnsi="宋体"/>
          <w:snapToGrid w:val="0"/>
          <w:sz w:val="24"/>
        </w:rPr>
        <w:t>在课堂教学方面讨论式、模拟式、案例式等教学法综合利用使学生的自主性和自助性加强，师生间和学生之间频繁的互动交流不仅是讨论手段也是一个共同学习过程；我们还尽可能安排实地参观和见习（如参观</w:t>
      </w:r>
      <w:r>
        <w:rPr>
          <w:rFonts w:hint="eastAsia" w:ascii="宋体" w:hAnsi="宋体"/>
          <w:snapToGrid w:val="0"/>
          <w:sz w:val="24"/>
        </w:rPr>
        <w:t>海南会展中心的各项会展活动</w:t>
      </w:r>
      <w:r>
        <w:rPr>
          <w:rFonts w:ascii="宋体" w:hAnsi="宋体"/>
          <w:snapToGrid w:val="0"/>
          <w:sz w:val="24"/>
        </w:rPr>
        <w:t>）；把市场作为教室，如</w:t>
      </w:r>
      <w:r>
        <w:rPr>
          <w:rFonts w:hint="eastAsia" w:ascii="宋体" w:hAnsi="宋体"/>
          <w:snapToGrid w:val="0"/>
          <w:sz w:val="24"/>
        </w:rPr>
        <w:t>到各个商场、酒店、景区、房地产楼盘等场所</w:t>
      </w:r>
      <w:r>
        <w:rPr>
          <w:rFonts w:ascii="宋体" w:hAnsi="宋体"/>
          <w:snapToGrid w:val="0"/>
          <w:sz w:val="24"/>
        </w:rPr>
        <w:t>进行调查等。从而增强学生的感性认识，使抽象的</w:t>
      </w:r>
      <w:r>
        <w:rPr>
          <w:rFonts w:hint="eastAsia" w:ascii="宋体" w:hAnsi="宋体"/>
          <w:snapToGrid w:val="0"/>
          <w:sz w:val="24"/>
        </w:rPr>
        <w:t>设计</w:t>
      </w:r>
      <w:r>
        <w:rPr>
          <w:rFonts w:ascii="宋体" w:hAnsi="宋体"/>
          <w:snapToGrid w:val="0"/>
          <w:sz w:val="24"/>
        </w:rPr>
        <w:t>原则变得具象化，较深奥的</w:t>
      </w:r>
      <w:r>
        <w:rPr>
          <w:rFonts w:hint="eastAsia" w:ascii="宋体" w:hAnsi="宋体"/>
          <w:snapToGrid w:val="0"/>
          <w:sz w:val="24"/>
        </w:rPr>
        <w:t>设计</w:t>
      </w:r>
      <w:r>
        <w:rPr>
          <w:rFonts w:ascii="宋体" w:hAnsi="宋体"/>
          <w:snapToGrid w:val="0"/>
          <w:sz w:val="24"/>
        </w:rPr>
        <w:t>原理变得直观，从而更易于理解。学生也因此明晰了</w:t>
      </w:r>
      <w:r>
        <w:rPr>
          <w:rFonts w:hint="eastAsia" w:ascii="宋体" w:hAnsi="宋体"/>
          <w:snapToGrid w:val="0"/>
          <w:sz w:val="24"/>
        </w:rPr>
        <w:t>本专业的教学目标</w:t>
      </w:r>
      <w:r>
        <w:rPr>
          <w:rFonts w:ascii="宋体" w:hAnsi="宋体"/>
          <w:snapToGrid w:val="0"/>
          <w:sz w:val="24"/>
        </w:rPr>
        <w:t>，调整了期待值，对该</w:t>
      </w:r>
      <w:r>
        <w:rPr>
          <w:rFonts w:hint="eastAsia" w:ascii="宋体" w:hAnsi="宋体"/>
          <w:snapToGrid w:val="0"/>
          <w:sz w:val="24"/>
        </w:rPr>
        <w:t>专业的学习</w:t>
      </w:r>
      <w:r>
        <w:rPr>
          <w:rFonts w:ascii="宋体" w:hAnsi="宋体"/>
          <w:snapToGrid w:val="0"/>
          <w:sz w:val="24"/>
        </w:rPr>
        <w:t>产生了兴趣。</w:t>
      </w:r>
    </w:p>
    <w:p>
      <w:pPr>
        <w:pStyle w:val="35"/>
        <w:spacing w:before="156" w:beforeLines="50" w:beforeAutospacing="0" w:after="156" w:afterLines="50" w:afterAutospacing="0"/>
        <w:ind w:firstLine="354" w:firstLineChars="147"/>
        <w:rPr>
          <w:b/>
        </w:rPr>
      </w:pPr>
      <w:r>
        <w:rPr>
          <w:rFonts w:hint="eastAsia"/>
          <w:b/>
        </w:rPr>
        <w:t>（五）.教学评价</w:t>
      </w:r>
    </w:p>
    <w:p>
      <w:pPr>
        <w:spacing w:line="360" w:lineRule="auto"/>
        <w:ind w:firstLine="480" w:firstLineChars="200"/>
        <w:rPr>
          <w:rFonts w:ascii="宋体" w:hAnsi="宋体"/>
          <w:snapToGrid w:val="0"/>
          <w:sz w:val="24"/>
        </w:rPr>
      </w:pPr>
      <w:r>
        <w:rPr>
          <w:rFonts w:hint="eastAsia" w:ascii="宋体" w:hAnsi="宋体"/>
          <w:snapToGrid w:val="0"/>
          <w:sz w:val="24"/>
        </w:rPr>
        <w:t>1.教学评价</w:t>
      </w:r>
    </w:p>
    <w:p>
      <w:pPr>
        <w:spacing w:line="360" w:lineRule="auto"/>
        <w:ind w:firstLine="480" w:firstLineChars="200"/>
        <w:rPr>
          <w:rFonts w:ascii="宋体" w:hAnsi="宋体"/>
          <w:snapToGrid w:val="0"/>
          <w:sz w:val="24"/>
        </w:rPr>
      </w:pPr>
      <w:r>
        <w:rPr>
          <w:rFonts w:hint="eastAsia" w:ascii="宋体" w:hAnsi="宋体"/>
          <w:snapToGrid w:val="0"/>
          <w:sz w:val="24"/>
        </w:rPr>
        <w:t>针对各个课程特点，多种考核方法相融合，</w:t>
      </w:r>
      <w:r>
        <w:rPr>
          <w:rFonts w:ascii="宋体" w:hAnsi="宋体"/>
          <w:snapToGrid w:val="0"/>
          <w:sz w:val="24"/>
        </w:rPr>
        <w:t>过程控制与终结性考核并举，企业考核与学校考核结合，知识学习与技能掌握并重。课程考核采用过程性考核与终结性考核相结合的方式实施，</w:t>
      </w:r>
      <w:r>
        <w:rPr>
          <w:rFonts w:hint="eastAsia" w:ascii="宋体" w:hAnsi="宋体"/>
          <w:snapToGrid w:val="0"/>
          <w:sz w:val="24"/>
        </w:rPr>
        <w:t>自评、互评（小组互评）、师评相结合，职业能力、方法能力、社会能力结合，全面综合评价学习成绩。学生通过学校网络评教平台对教师的教学情况进行评价。</w:t>
      </w:r>
    </w:p>
    <w:p>
      <w:pPr>
        <w:spacing w:line="360" w:lineRule="auto"/>
        <w:rPr>
          <w:rFonts w:ascii="宋体" w:hAnsi="宋体"/>
          <w:snapToGrid w:val="0"/>
          <w:sz w:val="24"/>
        </w:rPr>
      </w:pPr>
      <w:r>
        <w:rPr>
          <w:rFonts w:hint="eastAsia" w:ascii="宋体" w:hAnsi="宋体"/>
          <w:snapToGrid w:val="0"/>
          <w:sz w:val="24"/>
        </w:rPr>
        <w:t xml:space="preserve">    2.各课程的考核</w:t>
      </w:r>
    </w:p>
    <w:p>
      <w:pPr>
        <w:pStyle w:val="35"/>
        <w:spacing w:before="50" w:beforeAutospacing="0" w:after="50" w:afterAutospacing="0" w:line="360" w:lineRule="auto"/>
        <w:ind w:firstLine="480" w:firstLineChars="200"/>
        <w:jc w:val="both"/>
        <w:rPr>
          <w:bCs/>
        </w:rPr>
      </w:pPr>
      <w:r>
        <w:rPr>
          <w:rFonts w:hint="eastAsia"/>
          <w:snapToGrid w:val="0"/>
        </w:rPr>
        <w:t>各类课程考核均采用平时成绩、理论考试和实践考核相结合的“三位一体”方式，强调实践动手能力的培养。</w:t>
      </w:r>
      <w:r>
        <w:rPr>
          <w:rFonts w:hint="eastAsia"/>
          <w:bCs/>
        </w:rPr>
        <w:t>平时考评占30%，实践考评占40%，期末考评占30%。具体考评标准由各课程制定。</w:t>
      </w:r>
    </w:p>
    <w:p>
      <w:pPr>
        <w:pStyle w:val="35"/>
        <w:spacing w:before="156" w:beforeLines="50" w:beforeAutospacing="0" w:after="156" w:afterLines="50" w:afterAutospacing="0"/>
        <w:ind w:firstLine="354" w:firstLineChars="147"/>
        <w:rPr>
          <w:bCs/>
        </w:rPr>
      </w:pPr>
      <w:r>
        <w:rPr>
          <w:rFonts w:hint="eastAsia"/>
          <w:b/>
        </w:rPr>
        <w:t>（六）质量管理</w:t>
      </w:r>
    </w:p>
    <w:p>
      <w:pPr>
        <w:spacing w:before="156" w:beforeLines="50" w:after="156" w:afterLines="50" w:line="360" w:lineRule="auto"/>
        <w:ind w:firstLine="480" w:firstLineChars="200"/>
        <w:rPr>
          <w:rFonts w:ascii="Verdana" w:hAnsi="Verdana"/>
          <w:sz w:val="24"/>
        </w:rPr>
      </w:pPr>
      <w:r>
        <w:rPr>
          <w:rFonts w:hint="eastAsia" w:ascii="宋体" w:hAnsi="宋体"/>
          <w:sz w:val="24"/>
        </w:rPr>
        <w:t>1.成立“专业建设专家委员会”，负责监控</w:t>
      </w:r>
      <w:r>
        <w:rPr>
          <w:rFonts w:hint="eastAsia" w:ascii="Verdana" w:hAnsi="Verdana"/>
          <w:sz w:val="24"/>
        </w:rPr>
        <w:t>人才培养实施环节质量。</w:t>
      </w:r>
    </w:p>
    <w:p>
      <w:pPr>
        <w:spacing w:before="156" w:beforeLines="50" w:after="156" w:afterLines="50" w:line="360" w:lineRule="auto"/>
        <w:ind w:firstLine="480" w:firstLineChars="200"/>
        <w:rPr>
          <w:rFonts w:ascii="Verdana" w:hAnsi="Verdana"/>
          <w:sz w:val="24"/>
        </w:rPr>
      </w:pPr>
      <w:r>
        <w:rPr>
          <w:rFonts w:hint="eastAsia" w:ascii="Verdana" w:hAnsi="Verdana"/>
          <w:sz w:val="24"/>
        </w:rPr>
        <w:t>2.完善二级学院教学督导组织，成立由二级学院领导、专业负责人和学生信息员组成的立体教学质量监控工作组，检查日常教学运行情况，督促教师改进教学方法、提高教学质量，反馈教学信息，促进教学组织管理水平提升，确保人才培养方案的实施。</w:t>
      </w:r>
    </w:p>
    <w:p>
      <w:pPr>
        <w:spacing w:before="156" w:beforeLines="50" w:after="156" w:afterLines="50" w:line="360" w:lineRule="auto"/>
        <w:ind w:firstLine="480" w:firstLineChars="200"/>
        <w:rPr>
          <w:rFonts w:ascii="Verdana" w:hAnsi="Verdana"/>
          <w:sz w:val="24"/>
        </w:rPr>
      </w:pPr>
      <w:r>
        <w:rPr>
          <w:rFonts w:hint="eastAsia" w:ascii="Verdana" w:hAnsi="Verdana"/>
          <w:sz w:val="24"/>
        </w:rPr>
        <w:t>3.设立毕业生跟踪调查反馈工作组，负责收集毕业生就业率、就业质量、单位满意度、创业能力等信息，并及时反馈到专业，促进人才培养质量的不断提升。</w:t>
      </w:r>
    </w:p>
    <w:p>
      <w:pPr>
        <w:pStyle w:val="35"/>
        <w:spacing w:before="156" w:beforeLines="50" w:beforeAutospacing="0" w:after="156" w:afterLines="50" w:afterAutospacing="0"/>
        <w:rPr>
          <w:b/>
          <w:sz w:val="28"/>
          <w:szCs w:val="28"/>
        </w:rPr>
      </w:pPr>
      <w:r>
        <w:rPr>
          <w:rFonts w:hint="eastAsia"/>
          <w:b/>
          <w:sz w:val="28"/>
          <w:szCs w:val="28"/>
        </w:rPr>
        <w:t>十、毕业要求</w:t>
      </w:r>
    </w:p>
    <w:p>
      <w:pPr>
        <w:spacing w:before="156" w:beforeLines="50" w:after="156" w:afterLines="50" w:line="360" w:lineRule="auto"/>
        <w:ind w:firstLine="480" w:firstLineChars="200"/>
        <w:rPr>
          <w:rFonts w:ascii="Verdana" w:hAnsi="Verdana"/>
          <w:sz w:val="24"/>
        </w:rPr>
      </w:pPr>
      <w:r>
        <w:rPr>
          <w:rFonts w:hint="eastAsia" w:ascii="Verdana" w:hAnsi="Verdana"/>
          <w:sz w:val="24"/>
        </w:rPr>
        <w:t>学生在学校规定年限内，修完人才培养方案全部课程，获得课程1</w:t>
      </w:r>
      <w:r>
        <w:rPr>
          <w:rFonts w:hint="eastAsia" w:ascii="Verdana" w:hAnsi="Verdana"/>
          <w:sz w:val="24"/>
          <w:lang w:val="en-US" w:eastAsia="zh-CN"/>
        </w:rPr>
        <w:t>3</w:t>
      </w:r>
      <w:r>
        <w:rPr>
          <w:rFonts w:hint="eastAsia" w:ascii="Verdana" w:hAnsi="Verdana"/>
          <w:sz w:val="24"/>
        </w:rPr>
        <w:t>0学分，达到毕业要求准予毕业。</w:t>
      </w:r>
    </w:p>
    <w:p>
      <w:pPr>
        <w:spacing w:before="156" w:beforeLines="50" w:after="156" w:afterLines="50" w:line="360" w:lineRule="auto"/>
        <w:ind w:firstLine="480" w:firstLineChars="200"/>
        <w:rPr>
          <w:rFonts w:hint="eastAsia" w:ascii="Verdana" w:hAnsi="Verdana"/>
          <w:sz w:val="24"/>
        </w:rPr>
      </w:pPr>
      <w:r>
        <w:rPr>
          <w:rFonts w:hint="eastAsia" w:ascii="Verdana" w:hAnsi="Verdana"/>
          <w:sz w:val="24"/>
        </w:rPr>
        <w:t>其他非本专业学生辅修并通过该专业课程的，可申请该专业的结业证书。</w:t>
      </w:r>
    </w:p>
    <w:p>
      <w:pPr>
        <w:spacing w:before="156" w:beforeLines="50" w:after="156" w:afterLines="50" w:line="360" w:lineRule="auto"/>
        <w:ind w:firstLine="480" w:firstLineChars="200"/>
        <w:rPr>
          <w:rFonts w:hint="default" w:ascii="Verdana" w:hAnsi="Verdana" w:eastAsia="宋体"/>
          <w:sz w:val="24"/>
          <w:lang w:val="en-US" w:eastAsia="zh-CN"/>
        </w:rPr>
      </w:pPr>
      <w:r>
        <w:rPr>
          <w:rFonts w:hint="eastAsia" w:ascii="Verdana" w:hAnsi="Verdana"/>
          <w:sz w:val="24"/>
          <w:lang w:val="en-US" w:eastAsia="zh-CN"/>
        </w:rPr>
        <w:t>附件：教学进程表</w:t>
      </w:r>
      <w:bookmarkStart w:id="2" w:name="_GoBack"/>
      <w:bookmarkEnd w:id="2"/>
    </w:p>
    <w:p>
      <w:pPr>
        <w:spacing w:before="156" w:beforeLines="50" w:after="156" w:afterLines="50" w:line="360" w:lineRule="auto"/>
        <w:ind w:firstLine="480" w:firstLineChars="200"/>
        <w:rPr>
          <w:rFonts w:hint="eastAsia" w:ascii="Verdana" w:hAnsi="Verdana" w:eastAsia="宋体"/>
          <w:sz w:val="24"/>
          <w:lang w:eastAsia="zh-CN"/>
        </w:rPr>
      </w:pPr>
      <w:r>
        <w:rPr>
          <w:rFonts w:hint="eastAsia" w:ascii="Verdana" w:hAnsi="Verdana" w:eastAsia="宋体"/>
          <w:sz w:val="24"/>
          <w:lang w:eastAsia="zh-CN"/>
        </w:rPr>
        <w:drawing>
          <wp:inline distT="0" distB="0" distL="114300" distR="114300">
            <wp:extent cx="5758815" cy="6569710"/>
            <wp:effectExtent l="0" t="0" r="13335" b="2540"/>
            <wp:docPr id="1" name="图片 1" descr="进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进程表"/>
                    <pic:cNvPicPr>
                      <a:picLocks noChangeAspect="1"/>
                    </pic:cNvPicPr>
                  </pic:nvPicPr>
                  <pic:blipFill>
                    <a:blip r:embed="rId4"/>
                    <a:stretch>
                      <a:fillRect/>
                    </a:stretch>
                  </pic:blipFill>
                  <pic:spPr>
                    <a:xfrm>
                      <a:off x="0" y="0"/>
                      <a:ext cx="5758815" cy="6569710"/>
                    </a:xfrm>
                    <a:prstGeom prst="rect">
                      <a:avLst/>
                    </a:prstGeom>
                  </pic:spPr>
                </pic:pic>
              </a:graphicData>
            </a:graphic>
          </wp:inline>
        </w:drawing>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18120"/>
    <w:multiLevelType w:val="singleLevel"/>
    <w:tmpl w:val="81B18120"/>
    <w:lvl w:ilvl="0" w:tentative="0">
      <w:start w:val="1"/>
      <w:numFmt w:val="decimal"/>
      <w:lvlText w:val="%1."/>
      <w:lvlJc w:val="left"/>
      <w:pPr>
        <w:tabs>
          <w:tab w:val="left" w:pos="312"/>
        </w:tabs>
      </w:pPr>
    </w:lvl>
  </w:abstractNum>
  <w:abstractNum w:abstractNumId="1">
    <w:nsid w:val="A0056385"/>
    <w:multiLevelType w:val="singleLevel"/>
    <w:tmpl w:val="A0056385"/>
    <w:lvl w:ilvl="0" w:tentative="0">
      <w:start w:val="7"/>
      <w:numFmt w:val="chineseCounting"/>
      <w:suff w:val="nothing"/>
      <w:lvlText w:val="%1、"/>
      <w:lvlJc w:val="left"/>
      <w:rPr>
        <w:rFonts w:hint="eastAsia"/>
      </w:rPr>
    </w:lvl>
  </w:abstractNum>
  <w:abstractNum w:abstractNumId="2">
    <w:nsid w:val="09B64664"/>
    <w:multiLevelType w:val="singleLevel"/>
    <w:tmpl w:val="09B64664"/>
    <w:lvl w:ilvl="0" w:tentative="0">
      <w:start w:val="1"/>
      <w:numFmt w:val="chineseCounting"/>
      <w:suff w:val="nothing"/>
      <w:lvlText w:val="（%1）"/>
      <w:lvlJc w:val="left"/>
      <w:rPr>
        <w:rFonts w:hint="eastAsia"/>
      </w:rPr>
    </w:lvl>
  </w:abstractNum>
  <w:abstractNum w:abstractNumId="3">
    <w:nsid w:val="57FA514E"/>
    <w:multiLevelType w:val="singleLevel"/>
    <w:tmpl w:val="57FA514E"/>
    <w:lvl w:ilvl="0" w:tentative="0">
      <w:start w:val="1"/>
      <w:numFmt w:val="decimal"/>
      <w:suff w:val="nothing"/>
      <w:lvlText w:val="%1."/>
      <w:lvlJc w:val="left"/>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32"/>
    <w:rsid w:val="00085321"/>
    <w:rsid w:val="001C7E3C"/>
    <w:rsid w:val="002074B6"/>
    <w:rsid w:val="00216F64"/>
    <w:rsid w:val="00233AE5"/>
    <w:rsid w:val="00234098"/>
    <w:rsid w:val="002754D5"/>
    <w:rsid w:val="002B0DD1"/>
    <w:rsid w:val="002C7FC8"/>
    <w:rsid w:val="0037712A"/>
    <w:rsid w:val="004078DD"/>
    <w:rsid w:val="00456346"/>
    <w:rsid w:val="004C48B3"/>
    <w:rsid w:val="004F0B1D"/>
    <w:rsid w:val="00526775"/>
    <w:rsid w:val="005603EC"/>
    <w:rsid w:val="005648A2"/>
    <w:rsid w:val="005C0ED2"/>
    <w:rsid w:val="005C3E40"/>
    <w:rsid w:val="00667F11"/>
    <w:rsid w:val="006907A7"/>
    <w:rsid w:val="006F2930"/>
    <w:rsid w:val="007A187B"/>
    <w:rsid w:val="00806E34"/>
    <w:rsid w:val="008371B1"/>
    <w:rsid w:val="008C2E00"/>
    <w:rsid w:val="00A44C32"/>
    <w:rsid w:val="00B55CE2"/>
    <w:rsid w:val="00BF6187"/>
    <w:rsid w:val="00DE1D32"/>
    <w:rsid w:val="00EC7D3F"/>
    <w:rsid w:val="0BCD3041"/>
    <w:rsid w:val="0D87256C"/>
    <w:rsid w:val="0F453776"/>
    <w:rsid w:val="0F7517B1"/>
    <w:rsid w:val="10155FF0"/>
    <w:rsid w:val="10D307A1"/>
    <w:rsid w:val="12805529"/>
    <w:rsid w:val="14AF3B1A"/>
    <w:rsid w:val="159D147E"/>
    <w:rsid w:val="15BA377C"/>
    <w:rsid w:val="15D51722"/>
    <w:rsid w:val="173A6447"/>
    <w:rsid w:val="191D68AA"/>
    <w:rsid w:val="1CEB4B0A"/>
    <w:rsid w:val="1E056B17"/>
    <w:rsid w:val="201D05CA"/>
    <w:rsid w:val="22FA1E1E"/>
    <w:rsid w:val="237529F2"/>
    <w:rsid w:val="23B53CAC"/>
    <w:rsid w:val="24952DB1"/>
    <w:rsid w:val="25460857"/>
    <w:rsid w:val="25B45617"/>
    <w:rsid w:val="29BF0DF6"/>
    <w:rsid w:val="2B675C06"/>
    <w:rsid w:val="36493165"/>
    <w:rsid w:val="370D09CA"/>
    <w:rsid w:val="37667C6F"/>
    <w:rsid w:val="3AB60252"/>
    <w:rsid w:val="3C652BAD"/>
    <w:rsid w:val="3CC100C3"/>
    <w:rsid w:val="3D7A16FB"/>
    <w:rsid w:val="3FC62190"/>
    <w:rsid w:val="40536BC1"/>
    <w:rsid w:val="40923B0A"/>
    <w:rsid w:val="40CB0D6B"/>
    <w:rsid w:val="414B24FC"/>
    <w:rsid w:val="41C97E32"/>
    <w:rsid w:val="47DE2ED6"/>
    <w:rsid w:val="4ACD18D7"/>
    <w:rsid w:val="4C901FB7"/>
    <w:rsid w:val="4F846327"/>
    <w:rsid w:val="4FC45648"/>
    <w:rsid w:val="509270A1"/>
    <w:rsid w:val="534E5F0B"/>
    <w:rsid w:val="564441B3"/>
    <w:rsid w:val="58830438"/>
    <w:rsid w:val="59EC5B89"/>
    <w:rsid w:val="5B387A94"/>
    <w:rsid w:val="5B4627E6"/>
    <w:rsid w:val="5C20256F"/>
    <w:rsid w:val="5D1A2A21"/>
    <w:rsid w:val="5D585C67"/>
    <w:rsid w:val="5D817985"/>
    <w:rsid w:val="61DD459D"/>
    <w:rsid w:val="6283414B"/>
    <w:rsid w:val="65810586"/>
    <w:rsid w:val="6703045B"/>
    <w:rsid w:val="67071CAE"/>
    <w:rsid w:val="68141CC2"/>
    <w:rsid w:val="6994383A"/>
    <w:rsid w:val="6E7E4399"/>
    <w:rsid w:val="704C6664"/>
    <w:rsid w:val="71326570"/>
    <w:rsid w:val="719A4AB5"/>
    <w:rsid w:val="75200D5C"/>
    <w:rsid w:val="7B9F0E2E"/>
    <w:rsid w:val="7BAA5F5D"/>
    <w:rsid w:val="7C2038EE"/>
    <w:rsid w:val="7C335217"/>
    <w:rsid w:val="7C380034"/>
    <w:rsid w:val="7C3C541B"/>
    <w:rsid w:val="7C8779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link w:val="5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4"/>
    <w:qFormat/>
    <w:uiPriority w:val="0"/>
    <w:pPr>
      <w:widowControl/>
      <w:spacing w:line="360" w:lineRule="auto"/>
      <w:ind w:left="300" w:leftChars="300"/>
      <w:jc w:val="left"/>
      <w:outlineLvl w:val="2"/>
    </w:pPr>
    <w:rPr>
      <w:rFonts w:ascii="Cambria" w:hAnsi="Cambria" w:cs="宋体"/>
      <w:b/>
      <w:iCs/>
      <w:smallCaps/>
      <w:spacing w:val="5"/>
      <w:kern w:val="0"/>
      <w:sz w:val="30"/>
      <w:szCs w:val="26"/>
    </w:rPr>
  </w:style>
  <w:style w:type="paragraph" w:styleId="5">
    <w:name w:val="heading 4"/>
    <w:basedOn w:val="1"/>
    <w:next w:val="1"/>
    <w:link w:val="55"/>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56"/>
    <w:qFormat/>
    <w:uiPriority w:val="0"/>
    <w:pPr>
      <w:keepNext/>
      <w:keepLines/>
      <w:spacing w:before="280" w:after="290" w:line="376" w:lineRule="auto"/>
      <w:outlineLvl w:val="4"/>
    </w:pPr>
    <w:rPr>
      <w:rFonts w:ascii="Times New Roman" w:hAnsi="Times New Roman" w:cs="Times New Roman"/>
      <w:b/>
      <w:bCs/>
      <w:kern w:val="0"/>
      <w:sz w:val="28"/>
      <w:szCs w:val="28"/>
    </w:rPr>
  </w:style>
  <w:style w:type="paragraph" w:styleId="7">
    <w:name w:val="heading 6"/>
    <w:basedOn w:val="1"/>
    <w:next w:val="1"/>
    <w:link w:val="57"/>
    <w:qFormat/>
    <w:uiPriority w:val="0"/>
    <w:pPr>
      <w:keepNext/>
      <w:keepLines/>
      <w:spacing w:before="240" w:after="64" w:line="320" w:lineRule="auto"/>
      <w:outlineLvl w:val="5"/>
    </w:pPr>
    <w:rPr>
      <w:rFonts w:ascii="Arial" w:hAnsi="Arial" w:eastAsia="黑体" w:cs="Times New Roman"/>
      <w:b/>
      <w:bCs/>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qFormat/>
    <w:uiPriority w:val="39"/>
    <w:pPr>
      <w:ind w:left="2520" w:leftChars="1200"/>
    </w:pPr>
  </w:style>
  <w:style w:type="paragraph" w:styleId="9">
    <w:name w:val="List Number"/>
    <w:basedOn w:val="1"/>
    <w:qFormat/>
    <w:uiPriority w:val="0"/>
    <w:pPr>
      <w:tabs>
        <w:tab w:val="left" w:pos="360"/>
      </w:tabs>
    </w:pPr>
    <w:rPr>
      <w:rFonts w:cs="Times New Roman"/>
      <w:szCs w:val="22"/>
    </w:rPr>
  </w:style>
  <w:style w:type="paragraph" w:styleId="10">
    <w:name w:val="Normal Indent"/>
    <w:basedOn w:val="1"/>
    <w:qFormat/>
    <w:uiPriority w:val="0"/>
    <w:pPr>
      <w:ind w:firstLine="420"/>
    </w:pPr>
    <w:rPr>
      <w:rFonts w:ascii="Times New Roman" w:hAnsi="Times New Roman" w:cs="Times New Roman"/>
      <w:szCs w:val="20"/>
    </w:rPr>
  </w:style>
  <w:style w:type="paragraph" w:styleId="11">
    <w:name w:val="caption"/>
    <w:basedOn w:val="1"/>
    <w:next w:val="1"/>
    <w:qFormat/>
    <w:uiPriority w:val="35"/>
    <w:rPr>
      <w:rFonts w:ascii="Cambria" w:hAnsi="Cambria" w:eastAsia="黑体" w:cs="Times New Roman"/>
      <w:sz w:val="20"/>
      <w:szCs w:val="20"/>
    </w:rPr>
  </w:style>
  <w:style w:type="paragraph" w:styleId="12">
    <w:name w:val="Document Map"/>
    <w:basedOn w:val="1"/>
    <w:link w:val="58"/>
    <w:qFormat/>
    <w:uiPriority w:val="99"/>
    <w:rPr>
      <w:rFonts w:ascii="宋体" w:cs="Times New Roman"/>
      <w:sz w:val="18"/>
      <w:szCs w:val="18"/>
    </w:rPr>
  </w:style>
  <w:style w:type="paragraph" w:styleId="13">
    <w:name w:val="toa heading"/>
    <w:basedOn w:val="1"/>
    <w:next w:val="1"/>
    <w:qFormat/>
    <w:uiPriority w:val="0"/>
    <w:pPr>
      <w:spacing w:before="120"/>
    </w:pPr>
    <w:rPr>
      <w:rFonts w:ascii="Arial" w:hAnsi="Arial" w:cs="Times New Roman"/>
      <w:sz w:val="24"/>
      <w:szCs w:val="20"/>
    </w:rPr>
  </w:style>
  <w:style w:type="paragraph" w:styleId="14">
    <w:name w:val="annotation text"/>
    <w:basedOn w:val="1"/>
    <w:link w:val="59"/>
    <w:qFormat/>
    <w:uiPriority w:val="0"/>
    <w:pPr>
      <w:jc w:val="left"/>
    </w:pPr>
    <w:rPr>
      <w:rFonts w:ascii="Times New Roman" w:hAnsi="Times New Roman" w:cs="Times New Roman"/>
      <w:kern w:val="0"/>
      <w:sz w:val="20"/>
    </w:rPr>
  </w:style>
  <w:style w:type="paragraph" w:styleId="15">
    <w:name w:val="Body Text"/>
    <w:basedOn w:val="1"/>
    <w:link w:val="60"/>
    <w:qFormat/>
    <w:uiPriority w:val="0"/>
    <w:pPr>
      <w:widowControl/>
      <w:jc w:val="left"/>
    </w:pPr>
    <w:rPr>
      <w:rFonts w:ascii="宋体" w:hAnsi="宋体" w:cs="Times New Roman"/>
      <w:kern w:val="0"/>
      <w:sz w:val="24"/>
    </w:rPr>
  </w:style>
  <w:style w:type="paragraph" w:styleId="16">
    <w:name w:val="Body Text Indent"/>
    <w:basedOn w:val="1"/>
    <w:link w:val="61"/>
    <w:qFormat/>
    <w:uiPriority w:val="0"/>
    <w:pPr>
      <w:spacing w:line="560" w:lineRule="exact"/>
      <w:ind w:left="1203" w:leftChars="286" w:hanging="602" w:hangingChars="200"/>
    </w:pPr>
    <w:rPr>
      <w:rFonts w:ascii="仿宋_GB2312" w:hAnsi="Times New Roman" w:eastAsia="仿宋_GB2312" w:cs="Times New Roman"/>
      <w:b/>
      <w:bCs/>
      <w:kern w:val="0"/>
      <w:sz w:val="30"/>
    </w:rPr>
  </w:style>
  <w:style w:type="paragraph" w:styleId="17">
    <w:name w:val="toc 5"/>
    <w:basedOn w:val="1"/>
    <w:next w:val="1"/>
    <w:qFormat/>
    <w:uiPriority w:val="39"/>
    <w:pPr>
      <w:ind w:left="1680" w:leftChars="800"/>
    </w:pPr>
  </w:style>
  <w:style w:type="paragraph" w:styleId="18">
    <w:name w:val="toc 3"/>
    <w:basedOn w:val="1"/>
    <w:next w:val="1"/>
    <w:qFormat/>
    <w:uiPriority w:val="39"/>
    <w:pPr>
      <w:ind w:left="840" w:leftChars="400"/>
    </w:pPr>
  </w:style>
  <w:style w:type="paragraph" w:styleId="19">
    <w:name w:val="Plain Text"/>
    <w:basedOn w:val="1"/>
    <w:link w:val="62"/>
    <w:qFormat/>
    <w:uiPriority w:val="0"/>
    <w:rPr>
      <w:rFonts w:ascii="宋体" w:hAnsi="Courier New" w:cs="Times New Roman"/>
      <w:kern w:val="0"/>
      <w:sz w:val="20"/>
      <w:szCs w:val="20"/>
    </w:rPr>
  </w:style>
  <w:style w:type="paragraph" w:styleId="20">
    <w:name w:val="toc 8"/>
    <w:basedOn w:val="1"/>
    <w:next w:val="1"/>
    <w:qFormat/>
    <w:uiPriority w:val="39"/>
    <w:pPr>
      <w:ind w:left="2940" w:leftChars="1400"/>
    </w:pPr>
  </w:style>
  <w:style w:type="paragraph" w:styleId="21">
    <w:name w:val="Date"/>
    <w:basedOn w:val="1"/>
    <w:next w:val="1"/>
    <w:link w:val="63"/>
    <w:qFormat/>
    <w:uiPriority w:val="0"/>
    <w:pPr>
      <w:ind w:left="100" w:leftChars="2500"/>
    </w:pPr>
    <w:rPr>
      <w:rFonts w:ascii="Times New Roman" w:hAnsi="Times New Roman" w:cs="Times New Roman"/>
      <w:kern w:val="0"/>
      <w:sz w:val="20"/>
    </w:rPr>
  </w:style>
  <w:style w:type="paragraph" w:styleId="22">
    <w:name w:val="Body Text Indent 2"/>
    <w:basedOn w:val="1"/>
    <w:link w:val="64"/>
    <w:qFormat/>
    <w:uiPriority w:val="0"/>
    <w:pPr>
      <w:spacing w:after="120" w:line="480" w:lineRule="auto"/>
      <w:ind w:left="420" w:leftChars="200"/>
    </w:pPr>
    <w:rPr>
      <w:rFonts w:ascii="Times New Roman" w:hAnsi="Times New Roman" w:cs="Times New Roman"/>
    </w:rPr>
  </w:style>
  <w:style w:type="paragraph" w:styleId="23">
    <w:name w:val="Balloon Text"/>
    <w:basedOn w:val="1"/>
    <w:link w:val="65"/>
    <w:qFormat/>
    <w:uiPriority w:val="0"/>
    <w:rPr>
      <w:sz w:val="18"/>
      <w:szCs w:val="18"/>
    </w:rPr>
  </w:style>
  <w:style w:type="paragraph" w:styleId="24">
    <w:name w:val="footer"/>
    <w:basedOn w:val="1"/>
    <w:link w:val="66"/>
    <w:qFormat/>
    <w:uiPriority w:val="99"/>
    <w:pPr>
      <w:tabs>
        <w:tab w:val="center" w:pos="4153"/>
        <w:tab w:val="right" w:pos="8306"/>
      </w:tabs>
      <w:snapToGrid w:val="0"/>
      <w:jc w:val="left"/>
    </w:pPr>
    <w:rPr>
      <w:sz w:val="18"/>
      <w:szCs w:val="18"/>
    </w:rPr>
  </w:style>
  <w:style w:type="paragraph" w:styleId="25">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style>
  <w:style w:type="paragraph" w:styleId="27">
    <w:name w:val="toc 4"/>
    <w:basedOn w:val="1"/>
    <w:next w:val="1"/>
    <w:qFormat/>
    <w:uiPriority w:val="39"/>
    <w:pPr>
      <w:ind w:left="1260" w:leftChars="600"/>
    </w:pPr>
  </w:style>
  <w:style w:type="paragraph" w:styleId="28">
    <w:name w:val="footnote text"/>
    <w:basedOn w:val="1"/>
    <w:link w:val="68"/>
    <w:semiHidden/>
    <w:qFormat/>
    <w:uiPriority w:val="0"/>
    <w:pPr>
      <w:snapToGrid w:val="0"/>
      <w:jc w:val="left"/>
    </w:pPr>
    <w:rPr>
      <w:rFonts w:ascii="Times New Roman" w:hAnsi="Times New Roman" w:cs="Times New Roman"/>
      <w:kern w:val="0"/>
      <w:sz w:val="18"/>
      <w:szCs w:val="18"/>
    </w:rPr>
  </w:style>
  <w:style w:type="paragraph" w:styleId="29">
    <w:name w:val="toc 6"/>
    <w:basedOn w:val="1"/>
    <w:next w:val="1"/>
    <w:qFormat/>
    <w:uiPriority w:val="39"/>
    <w:pPr>
      <w:ind w:left="2100" w:leftChars="1000"/>
    </w:pPr>
  </w:style>
  <w:style w:type="paragraph" w:styleId="30">
    <w:name w:val="Body Text Indent 3"/>
    <w:basedOn w:val="1"/>
    <w:link w:val="69"/>
    <w:qFormat/>
    <w:uiPriority w:val="0"/>
    <w:pPr>
      <w:spacing w:line="520" w:lineRule="exact"/>
      <w:ind w:firstLine="3480" w:firstLineChars="1160"/>
    </w:pPr>
    <w:rPr>
      <w:rFonts w:ascii="仿宋_GB2312" w:hAnsi="Times New Roman" w:eastAsia="仿宋_GB2312" w:cs="Times New Roman"/>
      <w:kern w:val="0"/>
      <w:sz w:val="30"/>
    </w:rPr>
  </w:style>
  <w:style w:type="paragraph" w:styleId="31">
    <w:name w:val="toc 2"/>
    <w:basedOn w:val="1"/>
    <w:next w:val="1"/>
    <w:qFormat/>
    <w:uiPriority w:val="39"/>
    <w:pPr>
      <w:ind w:left="420" w:leftChars="200"/>
    </w:pPr>
  </w:style>
  <w:style w:type="paragraph" w:styleId="32">
    <w:name w:val="toc 9"/>
    <w:basedOn w:val="1"/>
    <w:next w:val="1"/>
    <w:qFormat/>
    <w:uiPriority w:val="39"/>
    <w:pPr>
      <w:ind w:left="3360" w:leftChars="1600"/>
    </w:pPr>
  </w:style>
  <w:style w:type="paragraph" w:styleId="33">
    <w:name w:val="Body Text 2"/>
    <w:basedOn w:val="1"/>
    <w:link w:val="70"/>
    <w:qFormat/>
    <w:uiPriority w:val="0"/>
    <w:pPr>
      <w:spacing w:after="120" w:line="480" w:lineRule="auto"/>
    </w:pPr>
    <w:rPr>
      <w:rFonts w:ascii="Times New Roman" w:hAnsi="Times New Roman" w:cs="Times New Roman"/>
      <w:kern w:val="0"/>
      <w:sz w:val="20"/>
    </w:rPr>
  </w:style>
  <w:style w:type="paragraph" w:styleId="34">
    <w:name w:val="HTML Preformatted"/>
    <w:basedOn w:val="1"/>
    <w:link w:val="71"/>
    <w:unhideWhenUsed/>
    <w:qFormat/>
    <w:uiPriority w:val="99"/>
    <w:rPr>
      <w:rFonts w:ascii="Courier New" w:hAnsi="Courier New" w:cs="Times New Roman"/>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Title"/>
    <w:basedOn w:val="1"/>
    <w:next w:val="1"/>
    <w:link w:val="72"/>
    <w:qFormat/>
    <w:uiPriority w:val="0"/>
    <w:pPr>
      <w:spacing w:before="240" w:after="60"/>
      <w:jc w:val="center"/>
      <w:outlineLvl w:val="0"/>
    </w:pPr>
    <w:rPr>
      <w:rFonts w:ascii="Cambria" w:hAnsi="Cambria" w:cs="Times New Roman"/>
      <w:b/>
      <w:bCs/>
      <w:kern w:val="0"/>
      <w:sz w:val="32"/>
      <w:szCs w:val="32"/>
    </w:rPr>
  </w:style>
  <w:style w:type="table" w:styleId="38">
    <w:name w:val="Table Grid"/>
    <w:basedOn w:val="3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rFonts w:cs="Times New Roman"/>
      <w:b/>
      <w:bCs/>
    </w:rPr>
  </w:style>
  <w:style w:type="character" w:styleId="41">
    <w:name w:val="page number"/>
    <w:basedOn w:val="39"/>
    <w:qFormat/>
    <w:uiPriority w:val="0"/>
    <w:rPr>
      <w:rFonts w:cs="Times New Roman"/>
    </w:rPr>
  </w:style>
  <w:style w:type="character" w:styleId="42">
    <w:name w:val="FollowedHyperlink"/>
    <w:basedOn w:val="39"/>
    <w:qFormat/>
    <w:uiPriority w:val="99"/>
    <w:rPr>
      <w:rFonts w:cs="Times New Roman"/>
      <w:color w:val="000000"/>
      <w:u w:val="none"/>
    </w:rPr>
  </w:style>
  <w:style w:type="character" w:styleId="43">
    <w:name w:val="Emphasis"/>
    <w:qFormat/>
    <w:uiPriority w:val="0"/>
    <w:rPr>
      <w:i/>
      <w:iCs/>
    </w:rPr>
  </w:style>
  <w:style w:type="character" w:styleId="44">
    <w:name w:val="HTML Definition"/>
    <w:uiPriority w:val="0"/>
  </w:style>
  <w:style w:type="character" w:styleId="45">
    <w:name w:val="HTML Variable"/>
    <w:uiPriority w:val="0"/>
  </w:style>
  <w:style w:type="character" w:styleId="46">
    <w:name w:val="Hyperlink"/>
    <w:basedOn w:val="39"/>
    <w:qFormat/>
    <w:uiPriority w:val="99"/>
    <w:rPr>
      <w:rFonts w:cs="Times New Roman"/>
      <w:color w:val="0000FF"/>
      <w:u w:val="single"/>
    </w:rPr>
  </w:style>
  <w:style w:type="character" w:styleId="47">
    <w:name w:val="HTML Code"/>
    <w:uiPriority w:val="0"/>
    <w:rPr>
      <w:rFonts w:ascii="monospace" w:hAnsi="monospace" w:eastAsia="monospace" w:cs="monospace"/>
      <w:sz w:val="21"/>
      <w:szCs w:val="21"/>
    </w:rPr>
  </w:style>
  <w:style w:type="character" w:styleId="48">
    <w:name w:val="annotation reference"/>
    <w:uiPriority w:val="0"/>
    <w:rPr>
      <w:rFonts w:ascii="宋体" w:hAnsi="宋体" w:eastAsia="宋体"/>
      <w:sz w:val="21"/>
      <w:szCs w:val="21"/>
      <w:lang w:val="en-US" w:eastAsia="zh-CN" w:bidi="ar-SA"/>
    </w:rPr>
  </w:style>
  <w:style w:type="character" w:styleId="49">
    <w:name w:val="HTML Cite"/>
    <w:uiPriority w:val="0"/>
  </w:style>
  <w:style w:type="character" w:styleId="50">
    <w:name w:val="HTML Keyboard"/>
    <w:uiPriority w:val="0"/>
    <w:rPr>
      <w:rFonts w:hint="default" w:ascii="monospace" w:hAnsi="monospace" w:eastAsia="monospace" w:cs="monospace"/>
      <w:sz w:val="21"/>
      <w:szCs w:val="21"/>
    </w:rPr>
  </w:style>
  <w:style w:type="character" w:styleId="51">
    <w:name w:val="HTML Sample"/>
    <w:uiPriority w:val="0"/>
    <w:rPr>
      <w:rFonts w:hint="default" w:ascii="monospace" w:hAnsi="monospace" w:eastAsia="monospace" w:cs="monospace"/>
      <w:sz w:val="21"/>
      <w:szCs w:val="21"/>
    </w:rPr>
  </w:style>
  <w:style w:type="character" w:customStyle="1" w:styleId="52">
    <w:name w:val="标题 1 Char"/>
    <w:basedOn w:val="39"/>
    <w:link w:val="2"/>
    <w:uiPriority w:val="9"/>
    <w:rPr>
      <w:rFonts w:ascii="Calibri" w:hAnsi="Calibri" w:eastAsia="宋体" w:cs="Calibri"/>
      <w:b/>
      <w:bCs/>
      <w:kern w:val="44"/>
      <w:sz w:val="44"/>
      <w:szCs w:val="44"/>
    </w:rPr>
  </w:style>
  <w:style w:type="character" w:customStyle="1" w:styleId="53">
    <w:name w:val="标题 2 Char"/>
    <w:basedOn w:val="39"/>
    <w:link w:val="3"/>
    <w:uiPriority w:val="0"/>
    <w:rPr>
      <w:rFonts w:ascii="Arial" w:hAnsi="Arial" w:eastAsia="黑体" w:cs="Times New Roman"/>
      <w:b/>
      <w:bCs/>
      <w:sz w:val="32"/>
      <w:szCs w:val="32"/>
    </w:rPr>
  </w:style>
  <w:style w:type="character" w:customStyle="1" w:styleId="54">
    <w:name w:val="标题 3 Char"/>
    <w:basedOn w:val="39"/>
    <w:link w:val="4"/>
    <w:qFormat/>
    <w:uiPriority w:val="0"/>
    <w:rPr>
      <w:rFonts w:ascii="Cambria" w:hAnsi="Cambria" w:eastAsia="宋体" w:cs="宋体"/>
      <w:b/>
      <w:iCs/>
      <w:smallCaps/>
      <w:spacing w:val="5"/>
      <w:kern w:val="0"/>
      <w:sz w:val="30"/>
      <w:szCs w:val="26"/>
    </w:rPr>
  </w:style>
  <w:style w:type="character" w:customStyle="1" w:styleId="55">
    <w:name w:val="标题 4 Char"/>
    <w:basedOn w:val="39"/>
    <w:link w:val="5"/>
    <w:qFormat/>
    <w:uiPriority w:val="9"/>
    <w:rPr>
      <w:rFonts w:ascii="Cambria" w:hAnsi="Cambria" w:eastAsia="宋体" w:cs="Times New Roman"/>
      <w:b/>
      <w:bCs/>
      <w:sz w:val="28"/>
      <w:szCs w:val="28"/>
    </w:rPr>
  </w:style>
  <w:style w:type="character" w:customStyle="1" w:styleId="56">
    <w:name w:val="标题 5 Char"/>
    <w:basedOn w:val="39"/>
    <w:link w:val="6"/>
    <w:qFormat/>
    <w:uiPriority w:val="0"/>
    <w:rPr>
      <w:rFonts w:ascii="Times New Roman" w:hAnsi="Times New Roman" w:eastAsia="宋体" w:cs="Times New Roman"/>
      <w:b/>
      <w:bCs/>
      <w:kern w:val="0"/>
      <w:sz w:val="28"/>
      <w:szCs w:val="28"/>
    </w:rPr>
  </w:style>
  <w:style w:type="character" w:customStyle="1" w:styleId="57">
    <w:name w:val="标题 6 Char"/>
    <w:basedOn w:val="39"/>
    <w:link w:val="7"/>
    <w:qFormat/>
    <w:uiPriority w:val="0"/>
    <w:rPr>
      <w:rFonts w:ascii="Arial" w:hAnsi="Arial" w:eastAsia="黑体" w:cs="Times New Roman"/>
      <w:b/>
      <w:bCs/>
      <w:kern w:val="0"/>
      <w:sz w:val="24"/>
      <w:szCs w:val="24"/>
    </w:rPr>
  </w:style>
  <w:style w:type="character" w:customStyle="1" w:styleId="58">
    <w:name w:val="文档结构图 Char"/>
    <w:basedOn w:val="39"/>
    <w:link w:val="12"/>
    <w:qFormat/>
    <w:uiPriority w:val="99"/>
    <w:rPr>
      <w:rFonts w:ascii="宋体" w:hAnsi="Calibri" w:eastAsia="宋体" w:cs="Times New Roman"/>
      <w:sz w:val="18"/>
      <w:szCs w:val="18"/>
    </w:rPr>
  </w:style>
  <w:style w:type="character" w:customStyle="1" w:styleId="59">
    <w:name w:val="批注文字 Char"/>
    <w:basedOn w:val="39"/>
    <w:link w:val="14"/>
    <w:qFormat/>
    <w:uiPriority w:val="0"/>
    <w:rPr>
      <w:rFonts w:ascii="Times New Roman" w:hAnsi="Times New Roman" w:eastAsia="宋体" w:cs="Times New Roman"/>
      <w:kern w:val="0"/>
      <w:sz w:val="20"/>
      <w:szCs w:val="24"/>
    </w:rPr>
  </w:style>
  <w:style w:type="character" w:customStyle="1" w:styleId="60">
    <w:name w:val="正文文本 Char"/>
    <w:basedOn w:val="39"/>
    <w:link w:val="15"/>
    <w:uiPriority w:val="0"/>
    <w:rPr>
      <w:rFonts w:ascii="宋体" w:hAnsi="宋体" w:eastAsia="宋体" w:cs="Times New Roman"/>
      <w:kern w:val="0"/>
      <w:sz w:val="24"/>
      <w:szCs w:val="24"/>
    </w:rPr>
  </w:style>
  <w:style w:type="character" w:customStyle="1" w:styleId="61">
    <w:name w:val="正文文本缩进 Char"/>
    <w:basedOn w:val="39"/>
    <w:link w:val="16"/>
    <w:uiPriority w:val="0"/>
    <w:rPr>
      <w:rFonts w:ascii="仿宋_GB2312" w:hAnsi="Times New Roman" w:eastAsia="仿宋_GB2312" w:cs="Times New Roman"/>
      <w:b/>
      <w:bCs/>
      <w:kern w:val="0"/>
      <w:sz w:val="30"/>
      <w:szCs w:val="24"/>
    </w:rPr>
  </w:style>
  <w:style w:type="character" w:customStyle="1" w:styleId="62">
    <w:name w:val="纯文本 Char"/>
    <w:basedOn w:val="39"/>
    <w:link w:val="19"/>
    <w:uiPriority w:val="0"/>
    <w:rPr>
      <w:rFonts w:ascii="宋体" w:hAnsi="Courier New" w:eastAsia="宋体" w:cs="Times New Roman"/>
      <w:kern w:val="0"/>
      <w:sz w:val="20"/>
      <w:szCs w:val="20"/>
    </w:rPr>
  </w:style>
  <w:style w:type="character" w:customStyle="1" w:styleId="63">
    <w:name w:val="日期 Char"/>
    <w:basedOn w:val="39"/>
    <w:link w:val="21"/>
    <w:qFormat/>
    <w:uiPriority w:val="0"/>
    <w:rPr>
      <w:rFonts w:ascii="Times New Roman" w:hAnsi="Times New Roman" w:eastAsia="宋体" w:cs="Times New Roman"/>
      <w:kern w:val="0"/>
      <w:sz w:val="20"/>
      <w:szCs w:val="24"/>
    </w:rPr>
  </w:style>
  <w:style w:type="character" w:customStyle="1" w:styleId="64">
    <w:name w:val="正文文本缩进 2 Char"/>
    <w:basedOn w:val="39"/>
    <w:link w:val="22"/>
    <w:qFormat/>
    <w:uiPriority w:val="0"/>
    <w:rPr>
      <w:rFonts w:ascii="Times New Roman" w:hAnsi="Times New Roman" w:eastAsia="宋体" w:cs="Times New Roman"/>
      <w:szCs w:val="24"/>
    </w:rPr>
  </w:style>
  <w:style w:type="character" w:customStyle="1" w:styleId="65">
    <w:name w:val="批注框文本 Char"/>
    <w:basedOn w:val="39"/>
    <w:link w:val="23"/>
    <w:qFormat/>
    <w:uiPriority w:val="0"/>
    <w:rPr>
      <w:rFonts w:ascii="Calibri" w:hAnsi="Calibri" w:eastAsia="宋体" w:cs="Calibri"/>
      <w:sz w:val="18"/>
      <w:szCs w:val="18"/>
    </w:rPr>
  </w:style>
  <w:style w:type="character" w:customStyle="1" w:styleId="66">
    <w:name w:val="页脚 Char"/>
    <w:basedOn w:val="39"/>
    <w:link w:val="24"/>
    <w:qFormat/>
    <w:uiPriority w:val="99"/>
    <w:rPr>
      <w:rFonts w:ascii="Calibri" w:hAnsi="Calibri" w:eastAsia="宋体" w:cs="Calibri"/>
      <w:sz w:val="18"/>
      <w:szCs w:val="18"/>
    </w:rPr>
  </w:style>
  <w:style w:type="character" w:customStyle="1" w:styleId="67">
    <w:name w:val="页眉 Char"/>
    <w:basedOn w:val="39"/>
    <w:link w:val="25"/>
    <w:qFormat/>
    <w:uiPriority w:val="99"/>
    <w:rPr>
      <w:rFonts w:ascii="Calibri" w:hAnsi="Calibri" w:eastAsia="宋体" w:cs="Calibri"/>
      <w:sz w:val="18"/>
      <w:szCs w:val="18"/>
    </w:rPr>
  </w:style>
  <w:style w:type="character" w:customStyle="1" w:styleId="68">
    <w:name w:val="脚注文本 Char"/>
    <w:basedOn w:val="39"/>
    <w:link w:val="28"/>
    <w:semiHidden/>
    <w:uiPriority w:val="0"/>
    <w:rPr>
      <w:rFonts w:ascii="Times New Roman" w:hAnsi="Times New Roman" w:eastAsia="宋体" w:cs="Times New Roman"/>
      <w:kern w:val="0"/>
      <w:sz w:val="18"/>
      <w:szCs w:val="18"/>
    </w:rPr>
  </w:style>
  <w:style w:type="character" w:customStyle="1" w:styleId="69">
    <w:name w:val="正文文本缩进 3 Char"/>
    <w:basedOn w:val="39"/>
    <w:link w:val="30"/>
    <w:qFormat/>
    <w:uiPriority w:val="0"/>
    <w:rPr>
      <w:rFonts w:ascii="仿宋_GB2312" w:hAnsi="Times New Roman" w:eastAsia="仿宋_GB2312" w:cs="Times New Roman"/>
      <w:kern w:val="0"/>
      <w:sz w:val="30"/>
      <w:szCs w:val="24"/>
    </w:rPr>
  </w:style>
  <w:style w:type="character" w:customStyle="1" w:styleId="70">
    <w:name w:val="正文文本 2 Char"/>
    <w:basedOn w:val="39"/>
    <w:link w:val="33"/>
    <w:qFormat/>
    <w:uiPriority w:val="0"/>
    <w:rPr>
      <w:rFonts w:ascii="Times New Roman" w:hAnsi="Times New Roman" w:eastAsia="宋体" w:cs="Times New Roman"/>
      <w:kern w:val="0"/>
      <w:sz w:val="20"/>
      <w:szCs w:val="24"/>
    </w:rPr>
  </w:style>
  <w:style w:type="character" w:customStyle="1" w:styleId="71">
    <w:name w:val="HTML 预设格式 Char"/>
    <w:basedOn w:val="39"/>
    <w:link w:val="34"/>
    <w:qFormat/>
    <w:uiPriority w:val="99"/>
    <w:rPr>
      <w:rFonts w:ascii="Courier New" w:hAnsi="Courier New" w:eastAsia="宋体" w:cs="Times New Roman"/>
      <w:kern w:val="0"/>
      <w:sz w:val="20"/>
      <w:szCs w:val="20"/>
    </w:rPr>
  </w:style>
  <w:style w:type="character" w:customStyle="1" w:styleId="72">
    <w:name w:val="标题 Char"/>
    <w:basedOn w:val="39"/>
    <w:link w:val="36"/>
    <w:qFormat/>
    <w:uiPriority w:val="0"/>
    <w:rPr>
      <w:rFonts w:ascii="Cambria" w:hAnsi="Cambria" w:eastAsia="宋体" w:cs="Times New Roman"/>
      <w:b/>
      <w:bCs/>
      <w:kern w:val="0"/>
      <w:sz w:val="32"/>
      <w:szCs w:val="32"/>
    </w:rPr>
  </w:style>
  <w:style w:type="character" w:customStyle="1" w:styleId="73">
    <w:name w:val="Heading 3 Char"/>
    <w:basedOn w:val="39"/>
    <w:qFormat/>
    <w:locked/>
    <w:uiPriority w:val="99"/>
    <w:rPr>
      <w:rFonts w:ascii="Cambria" w:hAnsi="Cambria" w:eastAsia="宋体" w:cs="宋体"/>
      <w:b/>
      <w:iCs/>
      <w:smallCaps/>
      <w:spacing w:val="5"/>
      <w:sz w:val="26"/>
      <w:szCs w:val="26"/>
      <w:lang w:val="en-US" w:eastAsia="zh-CN" w:bidi="ar-SA"/>
    </w:rPr>
  </w:style>
  <w:style w:type="character" w:customStyle="1" w:styleId="74">
    <w:name w:val="Char Char2"/>
    <w:basedOn w:val="39"/>
    <w:qFormat/>
    <w:locked/>
    <w:uiPriority w:val="0"/>
    <w:rPr>
      <w:rFonts w:ascii="Calibri" w:hAnsi="Calibri" w:eastAsia="宋体" w:cs="Times New Roman"/>
      <w:b/>
      <w:bCs/>
      <w:kern w:val="44"/>
      <w:sz w:val="44"/>
      <w:szCs w:val="44"/>
      <w:lang w:val="en-US" w:eastAsia="zh-CN" w:bidi="ar-SA"/>
    </w:rPr>
  </w:style>
  <w:style w:type="character" w:customStyle="1" w:styleId="75">
    <w:name w:val="Footer Char"/>
    <w:qFormat/>
    <w:locked/>
    <w:uiPriority w:val="99"/>
    <w:rPr>
      <w:rFonts w:ascii="Calibri" w:hAnsi="Calibri" w:cs="Calibri"/>
      <w:sz w:val="18"/>
      <w:szCs w:val="18"/>
    </w:rPr>
  </w:style>
  <w:style w:type="character" w:customStyle="1" w:styleId="76">
    <w:name w:val="Footer Char1"/>
    <w:basedOn w:val="39"/>
    <w:semiHidden/>
    <w:qFormat/>
    <w:uiPriority w:val="99"/>
    <w:rPr>
      <w:rFonts w:cs="Calibri"/>
      <w:sz w:val="18"/>
      <w:szCs w:val="18"/>
    </w:rPr>
  </w:style>
  <w:style w:type="character" w:customStyle="1" w:styleId="77">
    <w:name w:val="Header Char"/>
    <w:qFormat/>
    <w:locked/>
    <w:uiPriority w:val="99"/>
    <w:rPr>
      <w:rFonts w:ascii="Calibri" w:hAnsi="Calibri" w:cs="Calibri"/>
      <w:sz w:val="18"/>
      <w:szCs w:val="18"/>
    </w:rPr>
  </w:style>
  <w:style w:type="character" w:customStyle="1" w:styleId="78">
    <w:name w:val="Header Char1"/>
    <w:basedOn w:val="39"/>
    <w:semiHidden/>
    <w:qFormat/>
    <w:uiPriority w:val="99"/>
    <w:rPr>
      <w:rFonts w:cs="Calibri"/>
      <w:sz w:val="18"/>
      <w:szCs w:val="18"/>
    </w:rPr>
  </w:style>
  <w:style w:type="paragraph" w:customStyle="1" w:styleId="79">
    <w:name w:val="列出段落1"/>
    <w:basedOn w:val="1"/>
    <w:qFormat/>
    <w:uiPriority w:val="34"/>
    <w:pPr>
      <w:ind w:firstLine="420" w:firstLineChars="200"/>
    </w:pPr>
  </w:style>
  <w:style w:type="paragraph" w:customStyle="1" w:styleId="8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1">
    <w:name w:val="表格2"/>
    <w:basedOn w:val="1"/>
    <w:link w:val="82"/>
    <w:qFormat/>
    <w:uiPriority w:val="0"/>
    <w:pPr>
      <w:widowControl/>
      <w:spacing w:line="276" w:lineRule="auto"/>
      <w:jc w:val="center"/>
    </w:pPr>
    <w:rPr>
      <w:rFonts w:cs="Times New Roman"/>
      <w:kern w:val="0"/>
      <w:szCs w:val="20"/>
      <w:lang w:eastAsia="en-US"/>
    </w:rPr>
  </w:style>
  <w:style w:type="character" w:customStyle="1" w:styleId="82">
    <w:name w:val="表格2 Char"/>
    <w:link w:val="81"/>
    <w:qFormat/>
    <w:locked/>
    <w:uiPriority w:val="0"/>
    <w:rPr>
      <w:rFonts w:ascii="Calibri" w:hAnsi="Calibri" w:eastAsia="宋体" w:cs="Times New Roman"/>
      <w:kern w:val="0"/>
      <w:szCs w:val="20"/>
      <w:lang w:eastAsia="en-US"/>
    </w:rPr>
  </w:style>
  <w:style w:type="character" w:customStyle="1" w:styleId="83">
    <w:name w:val="Char Char22"/>
    <w:basedOn w:val="39"/>
    <w:qFormat/>
    <w:locked/>
    <w:uiPriority w:val="99"/>
    <w:rPr>
      <w:rFonts w:ascii="Calibri" w:hAnsi="Calibri" w:eastAsia="宋体" w:cs="Times New Roman"/>
      <w:b/>
      <w:bCs/>
      <w:kern w:val="44"/>
      <w:sz w:val="44"/>
      <w:szCs w:val="44"/>
      <w:lang w:val="en-US" w:eastAsia="zh-CN" w:bidi="ar-SA"/>
    </w:rPr>
  </w:style>
  <w:style w:type="paragraph" w:customStyle="1" w:styleId="84">
    <w:name w:val="列出段落2"/>
    <w:basedOn w:val="1"/>
    <w:qFormat/>
    <w:uiPriority w:val="34"/>
    <w:pPr>
      <w:ind w:firstLine="420" w:firstLineChars="200"/>
    </w:pPr>
  </w:style>
  <w:style w:type="paragraph" w:customStyle="1" w:styleId="85">
    <w:name w:val="列出段落3"/>
    <w:basedOn w:val="1"/>
    <w:qFormat/>
    <w:uiPriority w:val="0"/>
    <w:pPr>
      <w:ind w:firstLine="420" w:firstLineChars="200"/>
    </w:pPr>
  </w:style>
  <w:style w:type="paragraph" w:customStyle="1" w:styleId="86">
    <w:name w:val="List Paragraph1"/>
    <w:basedOn w:val="1"/>
    <w:qFormat/>
    <w:uiPriority w:val="0"/>
    <w:pPr>
      <w:ind w:firstLine="420" w:firstLineChars="200"/>
    </w:pPr>
  </w:style>
  <w:style w:type="character" w:customStyle="1" w:styleId="87">
    <w:name w:val="font21"/>
    <w:basedOn w:val="39"/>
    <w:qFormat/>
    <w:uiPriority w:val="99"/>
    <w:rPr>
      <w:rFonts w:ascii="宋体" w:hAnsi="宋体" w:eastAsia="宋体" w:cs="宋体"/>
      <w:b/>
      <w:color w:val="000000"/>
      <w:sz w:val="21"/>
      <w:szCs w:val="21"/>
      <w:u w:val="none"/>
    </w:rPr>
  </w:style>
  <w:style w:type="character" w:customStyle="1" w:styleId="88">
    <w:name w:val="font11"/>
    <w:basedOn w:val="39"/>
    <w:qFormat/>
    <w:uiPriority w:val="99"/>
    <w:rPr>
      <w:rFonts w:ascii="宋体" w:hAnsi="宋体" w:eastAsia="宋体" w:cs="宋体"/>
      <w:color w:val="000000"/>
      <w:sz w:val="21"/>
      <w:szCs w:val="21"/>
      <w:u w:val="none"/>
    </w:rPr>
  </w:style>
  <w:style w:type="character" w:customStyle="1" w:styleId="89">
    <w:name w:val="Char Char21"/>
    <w:qFormat/>
    <w:locked/>
    <w:uiPriority w:val="99"/>
    <w:rPr>
      <w:rFonts w:ascii="Calibri" w:hAnsi="Calibri" w:eastAsia="宋体"/>
      <w:b/>
      <w:kern w:val="44"/>
      <w:sz w:val="44"/>
      <w:lang w:val="en-US" w:eastAsia="zh-CN"/>
    </w:rPr>
  </w:style>
  <w:style w:type="character" w:customStyle="1" w:styleId="90">
    <w:name w:val="font41"/>
    <w:basedOn w:val="39"/>
    <w:qFormat/>
    <w:uiPriority w:val="0"/>
    <w:rPr>
      <w:rFonts w:ascii="黑体" w:hAnsi="宋体" w:eastAsia="黑体" w:cs="黑体"/>
      <w:b/>
      <w:color w:val="003366"/>
      <w:sz w:val="20"/>
      <w:szCs w:val="20"/>
      <w:u w:val="none"/>
    </w:rPr>
  </w:style>
  <w:style w:type="paragraph" w:customStyle="1" w:styleId="91">
    <w:name w:val="正式内容"/>
    <w:basedOn w:val="1"/>
    <w:qFormat/>
    <w:uiPriority w:val="99"/>
    <w:pPr>
      <w:snapToGrid w:val="0"/>
      <w:spacing w:line="360" w:lineRule="auto"/>
      <w:ind w:firstLine="700" w:firstLineChars="250"/>
    </w:pPr>
    <w:rPr>
      <w:rFonts w:ascii="仿宋_GB2312" w:hAnsi="宋体" w:eastAsia="仿宋_GB2312" w:cs="Times New Roman"/>
      <w:sz w:val="28"/>
      <w:szCs w:val="28"/>
    </w:rPr>
  </w:style>
  <w:style w:type="paragraph" w:customStyle="1" w:styleId="92">
    <w:name w:val="p0"/>
    <w:basedOn w:val="1"/>
    <w:qFormat/>
    <w:uiPriority w:val="0"/>
    <w:pPr>
      <w:widowControl/>
    </w:pPr>
    <w:rPr>
      <w:kern w:val="0"/>
      <w:szCs w:val="21"/>
    </w:rPr>
  </w:style>
  <w:style w:type="character" w:customStyle="1" w:styleId="93">
    <w:name w:val="表格2 Char Char"/>
    <w:qFormat/>
    <w:locked/>
    <w:uiPriority w:val="0"/>
    <w:rPr>
      <w:rFonts w:ascii="Calibri" w:hAnsi="Calibri"/>
      <w:sz w:val="21"/>
      <w:lang w:eastAsia="en-US"/>
    </w:rPr>
  </w:style>
  <w:style w:type="paragraph" w:customStyle="1" w:styleId="94">
    <w:name w:val="font53103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5">
    <w:name w:val="xl1531039"/>
    <w:basedOn w:val="1"/>
    <w:qFormat/>
    <w:uiPriority w:val="99"/>
    <w:pPr>
      <w:widowControl/>
      <w:spacing w:before="100" w:beforeAutospacing="1" w:after="100" w:afterAutospacing="1"/>
      <w:jc w:val="left"/>
      <w:textAlignment w:val="bottom"/>
    </w:pPr>
    <w:rPr>
      <w:rFonts w:ascii="宋体" w:hAnsi="宋体" w:cs="宋体"/>
      <w:kern w:val="0"/>
      <w:sz w:val="24"/>
    </w:rPr>
  </w:style>
  <w:style w:type="paragraph" w:customStyle="1" w:styleId="96">
    <w:name w:val="xl69310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97">
    <w:name w:val="xl70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98">
    <w:name w:val="xl71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99">
    <w:name w:val="xl72310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00">
    <w:name w:val="xl73310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01">
    <w:name w:val="xl74310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02">
    <w:name w:val="xl75310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03">
    <w:name w:val="xl76310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04">
    <w:name w:val="xl77310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05">
    <w:name w:val="xl78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06">
    <w:name w:val="xl7931039"/>
    <w:basedOn w:val="1"/>
    <w:uiPriority w:val="99"/>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07">
    <w:name w:val="xl8031039"/>
    <w:basedOn w:val="1"/>
    <w:uiPriority w:val="99"/>
    <w:pPr>
      <w:widowControl/>
      <w:pBdr>
        <w:top w:val="single" w:color="auto" w:sz="4" w:space="0"/>
        <w:left w:val="single" w:color="auto" w:sz="4" w:space="0"/>
        <w:bottom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08">
    <w:name w:val="xl8131039"/>
    <w:basedOn w:val="1"/>
    <w:uiPriority w:val="99"/>
    <w:pPr>
      <w:widowControl/>
      <w:pBdr>
        <w:top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09">
    <w:name w:val="xl8231039"/>
    <w:basedOn w:val="1"/>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10">
    <w:name w:val="xl83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11">
    <w:name w:val="xl84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112">
    <w:name w:val="xl8531039"/>
    <w:basedOn w:val="1"/>
    <w:uiPriority w:val="99"/>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13">
    <w:name w:val="xl8631039"/>
    <w:basedOn w:val="1"/>
    <w:uiPriority w:val="99"/>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114">
    <w:name w:val="xl8731039"/>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15">
    <w:name w:val="xl8831039"/>
    <w:basedOn w:val="1"/>
    <w:uiPriority w:val="99"/>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16">
    <w:name w:val="xl8931039"/>
    <w:basedOn w:val="1"/>
    <w:uiPriority w:val="99"/>
    <w:pPr>
      <w:widowControl/>
      <w:pBdr>
        <w:top w:val="single" w:color="auto" w:sz="4" w:space="0"/>
      </w:pBdr>
      <w:spacing w:before="100" w:beforeAutospacing="1" w:after="100" w:afterAutospacing="1"/>
      <w:jc w:val="left"/>
      <w:textAlignment w:val="center"/>
    </w:pPr>
    <w:rPr>
      <w:rFonts w:ascii="黑体" w:hAnsi="黑体" w:eastAsia="黑体" w:cs="宋体"/>
      <w:b/>
      <w:bCs/>
      <w:color w:val="003366"/>
      <w:kern w:val="0"/>
      <w:sz w:val="20"/>
      <w:szCs w:val="20"/>
    </w:rPr>
  </w:style>
  <w:style w:type="paragraph" w:customStyle="1" w:styleId="117">
    <w:name w:val="xl9031039"/>
    <w:basedOn w:val="1"/>
    <w:uiPriority w:val="99"/>
    <w:pPr>
      <w:widowControl/>
      <w:pBdr>
        <w:top w:val="single" w:color="auto" w:sz="4" w:space="0"/>
      </w:pBdr>
      <w:spacing w:before="100" w:beforeAutospacing="1" w:after="100" w:afterAutospacing="1"/>
      <w:jc w:val="left"/>
      <w:textAlignment w:val="center"/>
    </w:pPr>
    <w:rPr>
      <w:rFonts w:ascii="黑体" w:hAnsi="黑体" w:eastAsia="黑体" w:cs="宋体"/>
      <w:color w:val="003366"/>
      <w:kern w:val="0"/>
      <w:sz w:val="20"/>
      <w:szCs w:val="20"/>
    </w:rPr>
  </w:style>
  <w:style w:type="paragraph" w:customStyle="1" w:styleId="118">
    <w:name w:val="xl91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3366"/>
      <w:kern w:val="0"/>
      <w:sz w:val="20"/>
      <w:szCs w:val="20"/>
    </w:rPr>
  </w:style>
  <w:style w:type="paragraph" w:customStyle="1" w:styleId="119">
    <w:name w:val="xl9231039"/>
    <w:basedOn w:val="1"/>
    <w:uiPriority w:val="99"/>
    <w:pPr>
      <w:widowControl/>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120">
    <w:name w:val="xl93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21">
    <w:name w:val="xl94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22">
    <w:name w:val="xl95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23">
    <w:name w:val="xl96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24">
    <w:name w:val="xl97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25">
    <w:name w:val="xl9831039"/>
    <w:basedOn w:val="1"/>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126">
    <w:name w:val="xl9931039"/>
    <w:basedOn w:val="1"/>
    <w:uiPriority w:val="99"/>
    <w:pPr>
      <w:widowControl/>
      <w:pBdr>
        <w:left w:val="single" w:color="auto" w:sz="4" w:space="0"/>
        <w:right w:val="single" w:color="auto" w:sz="4" w:space="0"/>
      </w:pBdr>
      <w:shd w:val="clear" w:color="000000" w:fill="FF99CC"/>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27">
    <w:name w:val="xl10031039"/>
    <w:basedOn w:val="1"/>
    <w:uiPriority w:val="99"/>
    <w:pPr>
      <w:widowControl/>
      <w:pBdr>
        <w:top w:val="single" w:color="auto" w:sz="4" w:space="0"/>
        <w:left w:val="single" w:color="auto" w:sz="4" w:space="0"/>
        <w:bottom w:val="single" w:color="auto" w:sz="4" w:space="0"/>
      </w:pBdr>
      <w:shd w:val="clear" w:color="000000"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28">
    <w:name w:val="xl10131039"/>
    <w:basedOn w:val="1"/>
    <w:uiPriority w:val="99"/>
    <w:pPr>
      <w:widowControl/>
      <w:pBdr>
        <w:top w:val="single" w:color="auto" w:sz="4" w:space="0"/>
        <w:bottom w:val="single" w:color="auto" w:sz="4" w:space="0"/>
        <w:right w:val="single" w:color="auto" w:sz="4" w:space="0"/>
      </w:pBdr>
      <w:shd w:val="clear" w:color="000000"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29">
    <w:name w:val="xl10231039"/>
    <w:basedOn w:val="1"/>
    <w:uiPriority w:val="99"/>
    <w:pPr>
      <w:widowControl/>
      <w:pBdr>
        <w:top w:val="single" w:color="auto" w:sz="4" w:space="0"/>
        <w:left w:val="single" w:color="auto" w:sz="4" w:space="0"/>
        <w:bottom w:val="single" w:color="auto" w:sz="4" w:space="0"/>
        <w:right w:val="single" w:color="auto" w:sz="4" w:space="0"/>
      </w:pBdr>
      <w:shd w:val="clear" w:color="000000"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30">
    <w:name w:val="xl10331039"/>
    <w:basedOn w:val="1"/>
    <w:uiPriority w:val="99"/>
    <w:pPr>
      <w:widowControl/>
      <w:pBdr>
        <w:top w:val="single" w:color="auto" w:sz="4" w:space="0"/>
        <w:left w:val="single" w:color="auto" w:sz="4" w:space="0"/>
        <w:right w:val="single" w:color="auto" w:sz="4" w:space="0"/>
      </w:pBdr>
      <w:shd w:val="clear" w:color="000000"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31">
    <w:name w:val="xl10431039"/>
    <w:basedOn w:val="1"/>
    <w:uiPriority w:val="99"/>
    <w:pPr>
      <w:widowControl/>
      <w:shd w:val="clear" w:color="000000" w:fill="FF99CC"/>
      <w:spacing w:before="100" w:beforeAutospacing="1" w:after="100" w:afterAutospacing="1"/>
      <w:jc w:val="left"/>
      <w:textAlignment w:val="bottom"/>
    </w:pPr>
    <w:rPr>
      <w:rFonts w:ascii="宋体" w:hAnsi="宋体" w:cs="宋体"/>
      <w:kern w:val="0"/>
      <w:sz w:val="24"/>
    </w:rPr>
  </w:style>
  <w:style w:type="paragraph" w:customStyle="1" w:styleId="132">
    <w:name w:val="xl105310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3366"/>
      <w:kern w:val="0"/>
      <w:sz w:val="20"/>
      <w:szCs w:val="20"/>
    </w:rPr>
  </w:style>
  <w:style w:type="paragraph" w:customStyle="1" w:styleId="133">
    <w:name w:val="xl10631039"/>
    <w:basedOn w:val="1"/>
    <w:uiPriority w:val="99"/>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center"/>
    </w:pPr>
    <w:rPr>
      <w:rFonts w:ascii="宋体" w:hAnsi="宋体" w:cs="宋体"/>
      <w:b/>
      <w:bCs/>
      <w:color w:val="003366"/>
      <w:kern w:val="0"/>
      <w:sz w:val="20"/>
      <w:szCs w:val="20"/>
    </w:rPr>
  </w:style>
  <w:style w:type="paragraph" w:customStyle="1" w:styleId="134">
    <w:name w:val="xl10731039"/>
    <w:basedOn w:val="1"/>
    <w:uiPriority w:val="99"/>
    <w:pPr>
      <w:widowControl/>
      <w:pBdr>
        <w:top w:val="single" w:color="auto" w:sz="4" w:space="0"/>
        <w:left w:val="single" w:color="auto" w:sz="4" w:space="0"/>
        <w:bottom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35">
    <w:name w:val="xl10831039"/>
    <w:basedOn w:val="1"/>
    <w:uiPriority w:val="99"/>
    <w:pPr>
      <w:widowControl/>
      <w:pBdr>
        <w:top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36">
    <w:name w:val="xl10931039"/>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37">
    <w:name w:val="xl1103103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38">
    <w:name w:val="xl11131039"/>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003366"/>
      <w:kern w:val="0"/>
      <w:sz w:val="20"/>
      <w:szCs w:val="20"/>
    </w:rPr>
  </w:style>
  <w:style w:type="paragraph" w:customStyle="1" w:styleId="139">
    <w:name w:val="xl11231039"/>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003366"/>
      <w:kern w:val="0"/>
      <w:sz w:val="20"/>
      <w:szCs w:val="20"/>
    </w:rPr>
  </w:style>
  <w:style w:type="paragraph" w:customStyle="1" w:styleId="140">
    <w:name w:val="xl1133103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003366"/>
      <w:kern w:val="0"/>
      <w:sz w:val="20"/>
      <w:szCs w:val="20"/>
    </w:rPr>
  </w:style>
  <w:style w:type="paragraph" w:customStyle="1" w:styleId="141">
    <w:name w:val="xl11431039"/>
    <w:basedOn w:val="1"/>
    <w:uiPriority w:val="99"/>
    <w:pPr>
      <w:widowControl/>
      <w:spacing w:before="100" w:beforeAutospacing="1" w:after="100" w:afterAutospacing="1"/>
      <w:jc w:val="center"/>
      <w:textAlignment w:val="center"/>
    </w:pPr>
    <w:rPr>
      <w:rFonts w:ascii="黑体" w:hAnsi="黑体" w:eastAsia="黑体" w:cs="宋体"/>
      <w:b/>
      <w:bCs/>
      <w:color w:val="003366"/>
      <w:kern w:val="0"/>
      <w:sz w:val="36"/>
      <w:szCs w:val="36"/>
    </w:rPr>
  </w:style>
  <w:style w:type="paragraph" w:customStyle="1" w:styleId="142">
    <w:name w:val="xl11531039"/>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黑体" w:eastAsia="黑体" w:cs="宋体"/>
      <w:b/>
      <w:bCs/>
      <w:color w:val="003366"/>
      <w:kern w:val="0"/>
      <w:sz w:val="20"/>
      <w:szCs w:val="20"/>
    </w:rPr>
  </w:style>
  <w:style w:type="paragraph" w:customStyle="1" w:styleId="143">
    <w:name w:val="xl11631039"/>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黑体" w:hAnsi="黑体" w:eastAsia="黑体" w:cs="宋体"/>
      <w:b/>
      <w:bCs/>
      <w:color w:val="003366"/>
      <w:kern w:val="0"/>
      <w:sz w:val="20"/>
      <w:szCs w:val="20"/>
    </w:rPr>
  </w:style>
  <w:style w:type="paragraph" w:customStyle="1" w:styleId="144">
    <w:name w:val="xl117310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003366"/>
      <w:kern w:val="0"/>
      <w:sz w:val="20"/>
      <w:szCs w:val="20"/>
    </w:rPr>
  </w:style>
  <w:style w:type="paragraph" w:customStyle="1" w:styleId="145">
    <w:name w:val="xl11831039"/>
    <w:basedOn w:val="1"/>
    <w:uiPriority w:val="99"/>
    <w:pPr>
      <w:widowControl/>
      <w:pBdr>
        <w:top w:val="single" w:color="auto" w:sz="4" w:space="0"/>
        <w:left w:val="single" w:color="auto" w:sz="4" w:space="0"/>
        <w:bottom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46">
    <w:name w:val="xl11931039"/>
    <w:basedOn w:val="1"/>
    <w:uiPriority w:val="99"/>
    <w:pPr>
      <w:widowControl/>
      <w:pBdr>
        <w:top w:val="single" w:color="auto" w:sz="4" w:space="0"/>
        <w:bottom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47">
    <w:name w:val="xl12031039"/>
    <w:basedOn w:val="1"/>
    <w:qFormat/>
    <w:uiPriority w:val="99"/>
    <w:pPr>
      <w:widowControl/>
      <w:pBdr>
        <w:top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48">
    <w:name w:val="xl12131039"/>
    <w:basedOn w:val="1"/>
    <w:uiPriority w:val="99"/>
    <w:pPr>
      <w:widowControl/>
      <w:pBdr>
        <w:top w:val="single" w:color="auto" w:sz="4" w:space="0"/>
      </w:pBdr>
      <w:spacing w:before="100" w:beforeAutospacing="1" w:after="100" w:afterAutospacing="1"/>
      <w:jc w:val="right"/>
      <w:textAlignment w:val="center"/>
    </w:pPr>
    <w:rPr>
      <w:rFonts w:ascii="黑体" w:hAnsi="黑体" w:eastAsia="黑体" w:cs="宋体"/>
      <w:b/>
      <w:bCs/>
      <w:color w:val="003366"/>
      <w:kern w:val="0"/>
      <w:sz w:val="20"/>
      <w:szCs w:val="20"/>
    </w:rPr>
  </w:style>
  <w:style w:type="paragraph" w:customStyle="1" w:styleId="149">
    <w:name w:val="xl12231039"/>
    <w:basedOn w:val="1"/>
    <w:uiPriority w:val="99"/>
    <w:pPr>
      <w:widowControl/>
      <w:pBdr>
        <w:top w:val="single" w:color="auto" w:sz="4" w:space="0"/>
        <w:lef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50">
    <w:name w:val="xl12331039"/>
    <w:basedOn w:val="1"/>
    <w:qFormat/>
    <w:uiPriority w:val="99"/>
    <w:pPr>
      <w:widowControl/>
      <w:pBdr>
        <w:lef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51">
    <w:name w:val="xl12431039"/>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52">
    <w:name w:val="xl12531039"/>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53">
    <w:name w:val="xl126310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54">
    <w:name w:val="xl1273103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color w:val="FF0000"/>
      <w:kern w:val="0"/>
      <w:sz w:val="20"/>
      <w:szCs w:val="20"/>
    </w:rPr>
  </w:style>
  <w:style w:type="paragraph" w:customStyle="1" w:styleId="155">
    <w:name w:val="xl12831039"/>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56">
    <w:name w:val="xl12931039"/>
    <w:basedOn w:val="1"/>
    <w:uiPriority w:val="99"/>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57">
    <w:name w:val="xl13031039"/>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58">
    <w:name w:val="xl13131039"/>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character" w:customStyle="1" w:styleId="159">
    <w:name w:val="font01"/>
    <w:basedOn w:val="39"/>
    <w:uiPriority w:val="0"/>
    <w:rPr>
      <w:rFonts w:ascii="黑体" w:hAnsi="宋体" w:eastAsia="黑体" w:cs="黑体"/>
      <w:color w:val="000000"/>
      <w:sz w:val="20"/>
      <w:szCs w:val="20"/>
      <w:u w:val="none"/>
    </w:rPr>
  </w:style>
  <w:style w:type="character" w:customStyle="1" w:styleId="160">
    <w:name w:val="bds_more2"/>
    <w:basedOn w:val="39"/>
    <w:uiPriority w:val="0"/>
    <w:rPr>
      <w:rFonts w:cs="Times New Roman"/>
    </w:rPr>
  </w:style>
  <w:style w:type="character" w:customStyle="1" w:styleId="161">
    <w:name w:val="bds_nopic"/>
    <w:basedOn w:val="39"/>
    <w:uiPriority w:val="0"/>
    <w:rPr>
      <w:rFonts w:cs="Times New Roman"/>
    </w:rPr>
  </w:style>
  <w:style w:type="character" w:customStyle="1" w:styleId="162">
    <w:name w:val="bds_more"/>
    <w:basedOn w:val="39"/>
    <w:qFormat/>
    <w:uiPriority w:val="0"/>
    <w:rPr>
      <w:rFonts w:ascii="宋体" w:hAnsi="宋体" w:eastAsia="宋体" w:cs="宋体"/>
    </w:rPr>
  </w:style>
  <w:style w:type="character" w:customStyle="1" w:styleId="163">
    <w:name w:val="bds_nopic2"/>
    <w:basedOn w:val="39"/>
    <w:uiPriority w:val="0"/>
    <w:rPr>
      <w:rFonts w:cs="Times New Roman"/>
    </w:rPr>
  </w:style>
  <w:style w:type="character" w:customStyle="1" w:styleId="164">
    <w:name w:val="bds_nopic1"/>
    <w:basedOn w:val="39"/>
    <w:uiPriority w:val="0"/>
    <w:rPr>
      <w:rFonts w:cs="Times New Roman"/>
    </w:rPr>
  </w:style>
  <w:style w:type="character" w:customStyle="1" w:styleId="165">
    <w:name w:val="bds_more1"/>
    <w:basedOn w:val="39"/>
    <w:uiPriority w:val="0"/>
    <w:rPr>
      <w:rFonts w:cs="Times New Roman"/>
    </w:rPr>
  </w:style>
  <w:style w:type="paragraph" w:customStyle="1" w:styleId="166">
    <w:name w:val="表格"/>
    <w:basedOn w:val="1"/>
    <w:qFormat/>
    <w:uiPriority w:val="0"/>
    <w:pPr>
      <w:widowControl/>
      <w:spacing w:beforeLines="50" w:afterLines="50" w:line="360" w:lineRule="auto"/>
      <w:jc w:val="center"/>
    </w:pPr>
    <w:rPr>
      <w:rFonts w:ascii="宋体" w:hAnsi="宋体"/>
      <w:b/>
      <w:sz w:val="24"/>
      <w:szCs w:val="20"/>
    </w:rPr>
  </w:style>
  <w:style w:type="paragraph" w:customStyle="1" w:styleId="16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6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3366"/>
      <w:kern w:val="0"/>
      <w:sz w:val="20"/>
      <w:szCs w:val="20"/>
    </w:rPr>
  </w:style>
  <w:style w:type="paragraph" w:customStyle="1" w:styleId="169">
    <w:name w:val="xl7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70">
    <w:name w:val="xl7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71">
    <w:name w:val="xl7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72">
    <w:name w:val="xl7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17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74">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75">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7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77">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78">
    <w:name w:val="xl81"/>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79">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3366"/>
      <w:kern w:val="0"/>
      <w:sz w:val="20"/>
      <w:szCs w:val="20"/>
    </w:rPr>
  </w:style>
  <w:style w:type="paragraph" w:customStyle="1" w:styleId="180">
    <w:name w:val="xl8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81">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182">
    <w:name w:val="xl8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3366"/>
      <w:kern w:val="0"/>
      <w:sz w:val="20"/>
      <w:szCs w:val="20"/>
    </w:rPr>
  </w:style>
  <w:style w:type="paragraph" w:customStyle="1" w:styleId="183">
    <w:name w:val="xl8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3366"/>
      <w:kern w:val="0"/>
      <w:sz w:val="20"/>
      <w:szCs w:val="20"/>
    </w:rPr>
  </w:style>
  <w:style w:type="paragraph" w:customStyle="1" w:styleId="184">
    <w:name w:val="xl87"/>
    <w:basedOn w:val="1"/>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85">
    <w:name w:val="xl88"/>
    <w:basedOn w:val="1"/>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86">
    <w:name w:val="xl89"/>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87">
    <w:name w:val="xl90"/>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88">
    <w:name w:val="xl91"/>
    <w:basedOn w:val="1"/>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89">
    <w:name w:val="xl92"/>
    <w:basedOn w:val="1"/>
    <w:uiPriority w:val="0"/>
    <w:pPr>
      <w:widowControl/>
      <w:pBdr>
        <w:left w:val="single" w:color="auto" w:sz="4" w:space="0"/>
        <w:right w:val="single" w:color="auto" w:sz="4" w:space="0"/>
      </w:pBdr>
      <w:shd w:val="clear" w:color="auto" w:fill="FF99CC"/>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190">
    <w:name w:val="xl93"/>
    <w:basedOn w:val="1"/>
    <w:uiPriority w:val="0"/>
    <w:pPr>
      <w:widowControl/>
      <w:pBdr>
        <w:top w:val="single" w:color="auto" w:sz="4" w:space="0"/>
        <w:left w:val="single" w:color="auto" w:sz="4" w:space="0"/>
        <w:bottom w:val="single" w:color="auto" w:sz="4" w:space="0"/>
      </w:pBdr>
      <w:shd w:val="clear" w:color="auto"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91">
    <w:name w:val="xl94"/>
    <w:basedOn w:val="1"/>
    <w:uiPriority w:val="0"/>
    <w:pPr>
      <w:widowControl/>
      <w:pBdr>
        <w:top w:val="single" w:color="auto" w:sz="4" w:space="0"/>
        <w:bottom w:val="single" w:color="auto" w:sz="4" w:space="0"/>
        <w:right w:val="single" w:color="auto" w:sz="4" w:space="0"/>
      </w:pBdr>
      <w:shd w:val="clear" w:color="auto"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92">
    <w:name w:val="xl95"/>
    <w:basedOn w:val="1"/>
    <w:uiPriority w:val="0"/>
    <w:pPr>
      <w:widowControl/>
      <w:pBdr>
        <w:top w:val="single" w:color="auto" w:sz="4" w:space="0"/>
        <w:left w:val="single" w:color="auto" w:sz="4" w:space="0"/>
        <w:bottom w:val="single" w:color="auto" w:sz="4" w:space="0"/>
        <w:right w:val="single" w:color="auto" w:sz="4" w:space="0"/>
      </w:pBdr>
      <w:shd w:val="clear" w:color="auto"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93">
    <w:name w:val="xl96"/>
    <w:basedOn w:val="1"/>
    <w:uiPriority w:val="0"/>
    <w:pPr>
      <w:widowControl/>
      <w:pBdr>
        <w:top w:val="single" w:color="auto" w:sz="4" w:space="0"/>
        <w:left w:val="single" w:color="auto" w:sz="4" w:space="0"/>
        <w:right w:val="single" w:color="auto" w:sz="4" w:space="0"/>
      </w:pBdr>
      <w:shd w:val="clear" w:color="auto" w:fill="FF99CC"/>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94">
    <w:name w:val="xl97"/>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20"/>
      <w:szCs w:val="20"/>
    </w:rPr>
  </w:style>
  <w:style w:type="paragraph" w:customStyle="1" w:styleId="195">
    <w:name w:val="xl98"/>
    <w:basedOn w:val="1"/>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196">
    <w:name w:val="xl99"/>
    <w:basedOn w:val="1"/>
    <w:uiPriority w:val="0"/>
    <w:pPr>
      <w:widowControl/>
      <w:pBdr>
        <w:top w:val="single" w:color="auto" w:sz="4" w:space="0"/>
      </w:pBdr>
      <w:spacing w:before="100" w:beforeAutospacing="1" w:after="100" w:afterAutospacing="1"/>
      <w:jc w:val="left"/>
      <w:textAlignment w:val="center"/>
    </w:pPr>
    <w:rPr>
      <w:rFonts w:ascii="黑体" w:hAnsi="宋体" w:eastAsia="黑体" w:cs="宋体"/>
      <w:b/>
      <w:bCs/>
      <w:color w:val="003366"/>
      <w:kern w:val="0"/>
      <w:sz w:val="20"/>
      <w:szCs w:val="20"/>
    </w:rPr>
  </w:style>
  <w:style w:type="paragraph" w:customStyle="1" w:styleId="197">
    <w:name w:val="xl100"/>
    <w:basedOn w:val="1"/>
    <w:uiPriority w:val="0"/>
    <w:pPr>
      <w:widowControl/>
      <w:pBdr>
        <w:top w:val="single" w:color="auto" w:sz="4" w:space="0"/>
      </w:pBdr>
      <w:spacing w:before="100" w:beforeAutospacing="1" w:after="100" w:afterAutospacing="1"/>
      <w:jc w:val="left"/>
      <w:textAlignment w:val="center"/>
    </w:pPr>
    <w:rPr>
      <w:rFonts w:ascii="黑体" w:hAnsi="宋体" w:eastAsia="黑体" w:cs="宋体"/>
      <w:color w:val="003366"/>
      <w:kern w:val="0"/>
      <w:sz w:val="20"/>
      <w:szCs w:val="20"/>
    </w:rPr>
  </w:style>
  <w:style w:type="paragraph" w:customStyle="1" w:styleId="198">
    <w:name w:val="xl10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3366"/>
      <w:kern w:val="0"/>
      <w:sz w:val="20"/>
      <w:szCs w:val="20"/>
    </w:rPr>
  </w:style>
  <w:style w:type="paragraph" w:customStyle="1" w:styleId="199">
    <w:name w:val="xl10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200">
    <w:name w:val="xl103"/>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201">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02">
    <w:name w:val="xl10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xl1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204">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3366"/>
      <w:kern w:val="0"/>
      <w:sz w:val="20"/>
      <w:szCs w:val="20"/>
    </w:rPr>
  </w:style>
  <w:style w:type="paragraph" w:customStyle="1" w:styleId="205">
    <w:name w:val="xl108"/>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06">
    <w:name w:val="xl10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207">
    <w:name w:val="xl11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08">
    <w:name w:val="xl111"/>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4"/>
    </w:rPr>
  </w:style>
  <w:style w:type="paragraph" w:customStyle="1" w:styleId="209">
    <w:name w:val="xl11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10">
    <w:name w:val="xl113"/>
    <w:basedOn w:val="1"/>
    <w:qFormat/>
    <w:uiPriority w:val="0"/>
    <w:pPr>
      <w:widowControl/>
      <w:spacing w:before="100" w:beforeAutospacing="1" w:after="100" w:afterAutospacing="1"/>
      <w:jc w:val="center"/>
      <w:textAlignment w:val="center"/>
    </w:pPr>
    <w:rPr>
      <w:rFonts w:ascii="黑体" w:hAnsi="宋体" w:eastAsia="黑体" w:cs="宋体"/>
      <w:b/>
      <w:bCs/>
      <w:color w:val="003366"/>
      <w:kern w:val="0"/>
      <w:sz w:val="36"/>
      <w:szCs w:val="36"/>
    </w:rPr>
  </w:style>
  <w:style w:type="paragraph" w:customStyle="1" w:styleId="211">
    <w:name w:val="xl11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12">
    <w:name w:val="xl11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1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14">
    <w:name w:val="xl117"/>
    <w:basedOn w:val="1"/>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15">
    <w:name w:val="xl118"/>
    <w:basedOn w:val="1"/>
    <w:qFormat/>
    <w:uiPriority w:val="0"/>
    <w:pPr>
      <w:widowControl/>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16">
    <w:name w:val="xl119"/>
    <w:basedOn w:val="1"/>
    <w:qFormat/>
    <w:uiPriority w:val="0"/>
    <w:pPr>
      <w:widowControl/>
      <w:pBdr>
        <w:top w:val="single" w:color="auto" w:sz="4" w:space="0"/>
        <w:left w:val="single" w:color="auto" w:sz="4" w:space="0"/>
        <w:bottom w:val="single" w:color="auto" w:sz="4" w:space="0"/>
      </w:pBdr>
      <w:shd w:val="clear" w:color="auto"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17">
    <w:name w:val="xl120"/>
    <w:basedOn w:val="1"/>
    <w:qFormat/>
    <w:uiPriority w:val="0"/>
    <w:pPr>
      <w:widowControl/>
      <w:pBdr>
        <w:top w:val="single" w:color="auto" w:sz="4" w:space="0"/>
        <w:bottom w:val="single" w:color="auto" w:sz="4" w:space="0"/>
      </w:pBdr>
      <w:shd w:val="clear" w:color="auto"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18">
    <w:name w:val="xl121"/>
    <w:basedOn w:val="1"/>
    <w:qFormat/>
    <w:uiPriority w:val="0"/>
    <w:pPr>
      <w:widowControl/>
      <w:pBdr>
        <w:top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19">
    <w:name w:val="xl122"/>
    <w:basedOn w:val="1"/>
    <w:qFormat/>
    <w:uiPriority w:val="0"/>
    <w:pPr>
      <w:widowControl/>
      <w:pBdr>
        <w:top w:val="single" w:color="auto" w:sz="4" w:space="0"/>
      </w:pBdr>
      <w:spacing w:before="100" w:beforeAutospacing="1" w:after="100" w:afterAutospacing="1"/>
      <w:jc w:val="right"/>
      <w:textAlignment w:val="center"/>
    </w:pPr>
    <w:rPr>
      <w:rFonts w:ascii="黑体" w:hAnsi="宋体" w:eastAsia="黑体" w:cs="宋体"/>
      <w:b/>
      <w:bCs/>
      <w:color w:val="003366"/>
      <w:kern w:val="0"/>
      <w:sz w:val="20"/>
      <w:szCs w:val="20"/>
    </w:rPr>
  </w:style>
  <w:style w:type="paragraph" w:customStyle="1" w:styleId="220">
    <w:name w:val="xl12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1">
    <w:name w:val="xl124"/>
    <w:basedOn w:val="1"/>
    <w:qFormat/>
    <w:uiPriority w:val="0"/>
    <w:pPr>
      <w:widowControl/>
      <w:pBdr>
        <w:lef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2">
    <w:name w:val="xl12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4">
    <w:name w:val="xl1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5">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6">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7">
    <w:name w:val="xl13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0"/>
      <w:szCs w:val="20"/>
    </w:rPr>
  </w:style>
  <w:style w:type="paragraph" w:customStyle="1" w:styleId="228">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29">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30">
    <w:name w:val="xl13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31">
    <w:name w:val="xl134"/>
    <w:basedOn w:val="1"/>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32">
    <w:name w:val="xl13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33">
    <w:name w:val="xl136"/>
    <w:basedOn w:val="1"/>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34">
    <w:name w:val="xl137"/>
    <w:basedOn w:val="1"/>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235">
    <w:name w:val="xl138"/>
    <w:basedOn w:val="1"/>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236">
    <w:name w:val="xl139"/>
    <w:basedOn w:val="1"/>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3366"/>
      <w:kern w:val="0"/>
      <w:sz w:val="20"/>
      <w:szCs w:val="20"/>
    </w:rPr>
  </w:style>
  <w:style w:type="paragraph" w:customStyle="1" w:styleId="237">
    <w:name w:val="xl140"/>
    <w:basedOn w:val="1"/>
    <w:uiPriority w:val="0"/>
    <w:pPr>
      <w:widowControl/>
      <w:pBdr>
        <w:top w:val="single" w:color="auto" w:sz="4" w:space="0"/>
        <w:left w:val="single" w:color="auto" w:sz="4" w:space="0"/>
        <w:right w:val="single" w:color="auto" w:sz="4" w:space="0"/>
      </w:pBdr>
      <w:shd w:val="clear" w:color="auto" w:fill="FFCC99"/>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38">
    <w:name w:val="xl141"/>
    <w:basedOn w:val="1"/>
    <w:uiPriority w:val="0"/>
    <w:pPr>
      <w:widowControl/>
      <w:pBdr>
        <w:left w:val="single" w:color="auto" w:sz="4" w:space="0"/>
        <w:bottom w:val="single" w:color="auto" w:sz="4" w:space="0"/>
        <w:right w:val="single" w:color="auto" w:sz="4" w:space="0"/>
      </w:pBdr>
      <w:shd w:val="clear" w:color="auto" w:fill="FFCC99"/>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39">
    <w:name w:val="xl142"/>
    <w:basedOn w:val="1"/>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40">
    <w:name w:val="xl143"/>
    <w:basedOn w:val="1"/>
    <w:uiPriority w:val="0"/>
    <w:pPr>
      <w:widowControl/>
      <w:pBdr>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41">
    <w:name w:val="xl144"/>
    <w:basedOn w:val="1"/>
    <w:qFormat/>
    <w:uiPriority w:val="0"/>
    <w:pPr>
      <w:widowControl/>
      <w:pBdr>
        <w:top w:val="single" w:color="auto" w:sz="4" w:space="0"/>
        <w:left w:val="single" w:color="auto" w:sz="4" w:space="0"/>
        <w:right w:val="single" w:color="auto" w:sz="4" w:space="0"/>
      </w:pBdr>
      <w:shd w:val="clear" w:color="auto" w:fill="FFFF99"/>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42">
    <w:name w:val="xl145"/>
    <w:basedOn w:val="1"/>
    <w:uiPriority w:val="0"/>
    <w:pPr>
      <w:widowControl/>
      <w:pBdr>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黑体" w:hAnsi="宋体" w:eastAsia="黑体" w:cs="宋体"/>
      <w:b/>
      <w:bCs/>
      <w:color w:val="003366"/>
      <w:kern w:val="0"/>
      <w:sz w:val="20"/>
      <w:szCs w:val="20"/>
    </w:rPr>
  </w:style>
  <w:style w:type="paragraph" w:customStyle="1" w:styleId="243">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20"/>
      <w:szCs w:val="20"/>
    </w:rPr>
  </w:style>
  <w:style w:type="paragraph" w:customStyle="1" w:styleId="244">
    <w:name w:val="xl14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列出段落4"/>
    <w:basedOn w:val="1"/>
    <w:qFormat/>
    <w:uiPriority w:val="0"/>
    <w:pPr>
      <w:ind w:firstLine="420" w:firstLineChars="200"/>
    </w:pPr>
  </w:style>
  <w:style w:type="paragraph" w:customStyle="1" w:styleId="246">
    <w:name w:val="TOC 标题1"/>
    <w:basedOn w:val="2"/>
    <w:next w:val="1"/>
    <w:qFormat/>
    <w:uiPriority w:val="99"/>
    <w:pPr>
      <w:widowControl/>
      <w:spacing w:before="480" w:after="0" w:line="276" w:lineRule="auto"/>
      <w:jc w:val="left"/>
      <w:outlineLvl w:val="9"/>
    </w:pPr>
    <w:rPr>
      <w:rFonts w:ascii="Cambria" w:hAnsi="Cambria" w:cs="Times New Roman"/>
      <w:color w:val="365F91"/>
      <w:kern w:val="0"/>
      <w:sz w:val="28"/>
      <w:szCs w:val="28"/>
    </w:rPr>
  </w:style>
  <w:style w:type="character" w:customStyle="1" w:styleId="247">
    <w:name w:val="文档结构图 Char1"/>
    <w:basedOn w:val="39"/>
    <w:semiHidden/>
    <w:uiPriority w:val="99"/>
    <w:rPr>
      <w:rFonts w:ascii="宋体" w:hAnsi="Calibri" w:eastAsia="宋体" w:cs="Calibri"/>
      <w:sz w:val="18"/>
      <w:szCs w:val="18"/>
    </w:rPr>
  </w:style>
  <w:style w:type="table" w:customStyle="1" w:styleId="248">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9">
    <w:name w:val="列出段落5"/>
    <w:basedOn w:val="1"/>
    <w:qFormat/>
    <w:uiPriority w:val="0"/>
    <w:pPr>
      <w:ind w:firstLine="420" w:firstLineChars="200"/>
    </w:pPr>
  </w:style>
  <w:style w:type="paragraph" w:customStyle="1" w:styleId="250">
    <w:name w:val="列出段落6"/>
    <w:basedOn w:val="1"/>
    <w:qFormat/>
    <w:uiPriority w:val="0"/>
    <w:pPr>
      <w:ind w:firstLine="420" w:firstLineChars="200"/>
    </w:pPr>
  </w:style>
  <w:style w:type="paragraph" w:customStyle="1" w:styleId="251">
    <w:name w:val="TOC 标题2"/>
    <w:basedOn w:val="2"/>
    <w:next w:val="1"/>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252">
    <w:name w:val="reader-word-layer reader-word-s1-21"/>
    <w:basedOn w:val="1"/>
    <w:qFormat/>
    <w:uiPriority w:val="0"/>
    <w:pPr>
      <w:widowControl/>
      <w:spacing w:before="100" w:beforeAutospacing="1" w:after="100" w:afterAutospacing="1"/>
      <w:jc w:val="left"/>
    </w:pPr>
    <w:rPr>
      <w:rFonts w:ascii="宋体" w:hAnsi="宋体" w:cs="宋体"/>
      <w:kern w:val="0"/>
      <w:sz w:val="24"/>
      <w:lang w:bidi="he-IL"/>
    </w:rPr>
  </w:style>
  <w:style w:type="paragraph" w:customStyle="1" w:styleId="253">
    <w:name w:val="列出段落11"/>
    <w:basedOn w:val="1"/>
    <w:qFormat/>
    <w:uiPriority w:val="0"/>
    <w:pPr>
      <w:ind w:firstLine="420" w:firstLineChars="200"/>
    </w:pPr>
    <w:rPr>
      <w:rFonts w:cs="黑体"/>
      <w:szCs w:val="22"/>
    </w:rPr>
  </w:style>
  <w:style w:type="character" w:customStyle="1" w:styleId="254">
    <w:name w:val="font61"/>
    <w:qFormat/>
    <w:uiPriority w:val="0"/>
    <w:rPr>
      <w:rFonts w:hint="default" w:ascii="仿宋_GB2312" w:eastAsia="仿宋_GB2312" w:cs="仿宋_GB2312"/>
      <w:color w:val="000000"/>
      <w:sz w:val="18"/>
      <w:szCs w:val="18"/>
      <w:u w:val="none"/>
    </w:rPr>
  </w:style>
  <w:style w:type="character" w:customStyle="1" w:styleId="255">
    <w:name w:val="font111"/>
    <w:qFormat/>
    <w:uiPriority w:val="0"/>
    <w:rPr>
      <w:rFonts w:hint="eastAsia" w:ascii="仿宋_GB2312" w:eastAsia="仿宋_GB2312" w:cs="仿宋_GB2312"/>
      <w:color w:val="000000"/>
      <w:sz w:val="18"/>
      <w:szCs w:val="18"/>
      <w:u w:val="none"/>
    </w:rPr>
  </w:style>
  <w:style w:type="character" w:customStyle="1" w:styleId="256">
    <w:name w:val="font51"/>
    <w:uiPriority w:val="0"/>
    <w:rPr>
      <w:rFonts w:hint="default" w:ascii="仿宋_GB2312" w:eastAsia="仿宋_GB2312" w:cs="仿宋_GB2312"/>
      <w:color w:val="auto"/>
      <w:sz w:val="18"/>
      <w:szCs w:val="18"/>
      <w:u w:val="none"/>
    </w:rPr>
  </w:style>
  <w:style w:type="character" w:customStyle="1" w:styleId="257">
    <w:name w:val="font171"/>
    <w:qFormat/>
    <w:uiPriority w:val="0"/>
    <w:rPr>
      <w:rFonts w:hint="eastAsia" w:ascii="仿宋_GB2312" w:eastAsia="仿宋_GB2312" w:cs="仿宋_GB2312"/>
      <w:color w:val="000000"/>
      <w:sz w:val="18"/>
      <w:szCs w:val="18"/>
      <w:u w:val="none"/>
    </w:rPr>
  </w:style>
  <w:style w:type="character" w:customStyle="1" w:styleId="258">
    <w:name w:val="font81"/>
    <w:uiPriority w:val="0"/>
    <w:rPr>
      <w:rFonts w:hint="eastAsia" w:ascii="仿宋_GB2312" w:eastAsia="仿宋_GB2312" w:cs="仿宋_GB2312"/>
      <w:color w:val="000000"/>
      <w:sz w:val="18"/>
      <w:szCs w:val="18"/>
      <w:u w:val="none"/>
    </w:rPr>
  </w:style>
  <w:style w:type="paragraph" w:customStyle="1" w:styleId="259">
    <w:name w:val="font5"/>
    <w:basedOn w:val="1"/>
    <w:uiPriority w:val="0"/>
    <w:pPr>
      <w:widowControl/>
      <w:spacing w:before="100" w:beforeAutospacing="1" w:after="100" w:afterAutospacing="1"/>
      <w:jc w:val="left"/>
    </w:pPr>
    <w:rPr>
      <w:rFonts w:ascii="宋体" w:hAnsi="宋体" w:cs="宋体"/>
      <w:b/>
      <w:bCs/>
      <w:color w:val="003366"/>
      <w:kern w:val="0"/>
      <w:sz w:val="18"/>
      <w:szCs w:val="18"/>
    </w:rPr>
  </w:style>
  <w:style w:type="paragraph" w:customStyle="1" w:styleId="260">
    <w:name w:val="font6"/>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61">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62">
    <w:name w:val="xl6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3366"/>
      <w:kern w:val="0"/>
      <w:sz w:val="18"/>
      <w:szCs w:val="18"/>
    </w:rPr>
  </w:style>
  <w:style w:type="paragraph" w:customStyle="1" w:styleId="2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3366"/>
      <w:kern w:val="0"/>
      <w:sz w:val="18"/>
      <w:szCs w:val="18"/>
    </w:rPr>
  </w:style>
  <w:style w:type="paragraph" w:customStyle="1" w:styleId="265">
    <w:name w:val="列出段落7"/>
    <w:basedOn w:val="1"/>
    <w:qFormat/>
    <w:uiPriority w:val="0"/>
    <w:pPr>
      <w:ind w:firstLine="420" w:firstLineChars="200"/>
    </w:pPr>
  </w:style>
  <w:style w:type="paragraph" w:customStyle="1" w:styleId="266">
    <w:name w:val="表格样式"/>
    <w:basedOn w:val="1"/>
    <w:link w:val="267"/>
    <w:qFormat/>
    <w:uiPriority w:val="0"/>
    <w:pPr>
      <w:widowControl/>
      <w:spacing w:line="276" w:lineRule="auto"/>
    </w:pPr>
    <w:rPr>
      <w:rFonts w:ascii="宋体" w:hAnsi="宋体" w:cs="Times New Roman"/>
      <w:kern w:val="0"/>
      <w:sz w:val="20"/>
      <w:szCs w:val="21"/>
      <w:lang w:eastAsia="en-US"/>
    </w:rPr>
  </w:style>
  <w:style w:type="character" w:customStyle="1" w:styleId="267">
    <w:name w:val="表格样式 Char"/>
    <w:link w:val="266"/>
    <w:qFormat/>
    <w:locked/>
    <w:uiPriority w:val="0"/>
    <w:rPr>
      <w:rFonts w:ascii="宋体" w:hAnsi="宋体" w:eastAsia="宋体" w:cs="Times New Roman"/>
      <w:kern w:val="0"/>
      <w:sz w:val="20"/>
      <w:szCs w:val="21"/>
      <w:lang w:eastAsia="en-US"/>
    </w:rPr>
  </w:style>
  <w:style w:type="paragraph" w:customStyle="1" w:styleId="268">
    <w:name w:val="表格正文"/>
    <w:qFormat/>
    <w:uiPriority w:val="0"/>
    <w:pPr>
      <w:spacing w:line="240" w:lineRule="exact"/>
    </w:pPr>
    <w:rPr>
      <w:rFonts w:ascii="Times New Roman" w:hAnsi="Times New Roman" w:eastAsia="仿宋_GB2312" w:cs="Times New Roman"/>
      <w:color w:val="000000"/>
      <w:sz w:val="21"/>
      <w:lang w:val="en-US" w:eastAsia="zh-CN" w:bidi="ar-SA"/>
    </w:rPr>
  </w:style>
  <w:style w:type="paragraph" w:customStyle="1" w:styleId="269">
    <w:name w:val="表头加粗"/>
    <w:basedOn w:val="1"/>
    <w:qFormat/>
    <w:uiPriority w:val="0"/>
    <w:rPr>
      <w:rFonts w:ascii="Times New Roman" w:hAnsi="Times New Roman" w:cs="Times New Roman"/>
      <w:color w:val="000000"/>
      <w:sz w:val="18"/>
      <w:szCs w:val="18"/>
    </w:rPr>
  </w:style>
  <w:style w:type="paragraph" w:customStyle="1" w:styleId="270">
    <w:name w:val="font8"/>
    <w:basedOn w:val="1"/>
    <w:qFormat/>
    <w:uiPriority w:val="0"/>
    <w:pPr>
      <w:widowControl/>
      <w:spacing w:before="100" w:beforeAutospacing="1" w:after="100" w:afterAutospacing="1"/>
      <w:jc w:val="left"/>
    </w:pPr>
    <w:rPr>
      <w:rFonts w:ascii="宋体" w:hAnsi="宋体" w:cs="宋体"/>
      <w:color w:val="993300"/>
      <w:kern w:val="0"/>
      <w:sz w:val="16"/>
      <w:szCs w:val="16"/>
    </w:rPr>
  </w:style>
  <w:style w:type="paragraph" w:customStyle="1" w:styleId="271">
    <w:name w:val="xl148"/>
    <w:basedOn w:val="1"/>
    <w:qFormat/>
    <w:uiPriority w:val="0"/>
    <w:pPr>
      <w:widowControl/>
      <w:pBdr>
        <w:top w:val="single" w:color="auto" w:sz="4" w:space="0"/>
        <w:left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color w:val="003366"/>
      <w:kern w:val="0"/>
      <w:sz w:val="16"/>
      <w:szCs w:val="16"/>
    </w:rPr>
  </w:style>
  <w:style w:type="paragraph" w:customStyle="1" w:styleId="272">
    <w:name w:val="xl149"/>
    <w:basedOn w:val="1"/>
    <w:qFormat/>
    <w:uiPriority w:val="0"/>
    <w:pPr>
      <w:widowControl/>
      <w:pBdr>
        <w:top w:val="single" w:color="auto" w:sz="4" w:space="0"/>
        <w:left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color w:val="003366"/>
      <w:kern w:val="0"/>
      <w:sz w:val="16"/>
      <w:szCs w:val="16"/>
    </w:rPr>
  </w:style>
  <w:style w:type="paragraph" w:customStyle="1" w:styleId="273">
    <w:name w:val="xl15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3366"/>
      <w:kern w:val="0"/>
      <w:sz w:val="16"/>
      <w:szCs w:val="16"/>
    </w:rPr>
  </w:style>
  <w:style w:type="paragraph" w:customStyle="1" w:styleId="274">
    <w:name w:val="xl151"/>
    <w:basedOn w:val="1"/>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color w:val="000000"/>
      <w:kern w:val="0"/>
      <w:sz w:val="16"/>
      <w:szCs w:val="16"/>
    </w:rPr>
  </w:style>
  <w:style w:type="paragraph" w:customStyle="1" w:styleId="275">
    <w:name w:val="xl1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276">
    <w:name w:val="xl153"/>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7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C00000"/>
      <w:kern w:val="0"/>
      <w:sz w:val="16"/>
      <w:szCs w:val="16"/>
    </w:rPr>
  </w:style>
  <w:style w:type="paragraph" w:customStyle="1" w:styleId="27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C00000"/>
      <w:kern w:val="0"/>
      <w:sz w:val="16"/>
      <w:szCs w:val="16"/>
    </w:rPr>
  </w:style>
  <w:style w:type="paragraph" w:customStyle="1" w:styleId="279">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黑体" w:hAnsi="黑体" w:eastAsia="黑体" w:cs="宋体"/>
      <w:color w:val="C00000"/>
      <w:kern w:val="0"/>
      <w:sz w:val="16"/>
      <w:szCs w:val="16"/>
    </w:rPr>
  </w:style>
  <w:style w:type="paragraph" w:customStyle="1" w:styleId="280">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6"/>
      <w:szCs w:val="16"/>
    </w:rPr>
  </w:style>
  <w:style w:type="paragraph" w:customStyle="1" w:styleId="281">
    <w:name w:val="xl158"/>
    <w:basedOn w:val="1"/>
    <w:qFormat/>
    <w:uiPriority w:val="0"/>
    <w:pPr>
      <w:widowControl/>
      <w:pBdr>
        <w:top w:val="single" w:color="auto" w:sz="4" w:space="0"/>
        <w:left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color w:val="FF0000"/>
      <w:kern w:val="0"/>
      <w:sz w:val="16"/>
      <w:szCs w:val="16"/>
    </w:rPr>
  </w:style>
  <w:style w:type="paragraph" w:customStyle="1" w:styleId="282">
    <w:name w:val="xl159"/>
    <w:basedOn w:val="1"/>
    <w:qFormat/>
    <w:uiPriority w:val="0"/>
    <w:pPr>
      <w:widowControl/>
      <w:pBdr>
        <w:top w:val="single" w:color="auto" w:sz="4" w:space="0"/>
        <w:left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color w:val="FF0000"/>
      <w:kern w:val="0"/>
      <w:sz w:val="16"/>
      <w:szCs w:val="16"/>
    </w:rPr>
  </w:style>
  <w:style w:type="paragraph" w:customStyle="1" w:styleId="283">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C00000"/>
      <w:kern w:val="0"/>
      <w:sz w:val="16"/>
      <w:szCs w:val="16"/>
    </w:rPr>
  </w:style>
  <w:style w:type="paragraph" w:customStyle="1" w:styleId="284">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285">
    <w:name w:val="xl162"/>
    <w:basedOn w:val="1"/>
    <w:qFormat/>
    <w:uiPriority w:val="0"/>
    <w:pPr>
      <w:widowControl/>
      <w:pBdr>
        <w:top w:val="single" w:color="auto" w:sz="4" w:space="0"/>
        <w:left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color w:val="FF0000"/>
      <w:kern w:val="0"/>
      <w:sz w:val="16"/>
      <w:szCs w:val="16"/>
    </w:rPr>
  </w:style>
  <w:style w:type="paragraph" w:customStyle="1" w:styleId="286">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color w:val="FF0000"/>
      <w:kern w:val="0"/>
      <w:sz w:val="16"/>
      <w:szCs w:val="16"/>
    </w:rPr>
  </w:style>
  <w:style w:type="paragraph" w:customStyle="1" w:styleId="287">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6"/>
      <w:szCs w:val="16"/>
    </w:rPr>
  </w:style>
  <w:style w:type="paragraph" w:customStyle="1" w:styleId="288">
    <w:name w:val="xl1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6"/>
      <w:szCs w:val="16"/>
    </w:rPr>
  </w:style>
  <w:style w:type="paragraph" w:customStyle="1" w:styleId="289">
    <w:name w:val="xl166"/>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29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29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92">
    <w:name w:val="xl1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293">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4">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29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color w:val="003366"/>
      <w:kern w:val="0"/>
      <w:sz w:val="16"/>
      <w:szCs w:val="16"/>
    </w:rPr>
  </w:style>
  <w:style w:type="paragraph" w:customStyle="1" w:styleId="296">
    <w:name w:val="xl173"/>
    <w:basedOn w:val="1"/>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297">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99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298">
    <w:name w:val="xl175"/>
    <w:basedOn w:val="1"/>
    <w:qFormat/>
    <w:uiPriority w:val="0"/>
    <w:pPr>
      <w:widowControl/>
      <w:pBdr>
        <w:top w:val="single" w:color="auto" w:sz="4" w:space="0"/>
        <w:left w:val="single" w:color="auto" w:sz="4" w:space="0"/>
        <w:right w:val="single" w:color="auto" w:sz="4" w:space="0"/>
      </w:pBdr>
      <w:shd w:val="clear" w:color="000000" w:fill="FF99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299">
    <w:name w:val="xl176"/>
    <w:basedOn w:val="1"/>
    <w:qFormat/>
    <w:uiPriority w:val="0"/>
    <w:pPr>
      <w:widowControl/>
      <w:pBdr>
        <w:top w:val="single" w:color="auto" w:sz="4" w:space="0"/>
        <w:left w:val="single" w:color="auto" w:sz="4" w:space="0"/>
        <w:bottom w:val="single" w:color="auto" w:sz="4" w:space="0"/>
        <w:right w:val="single" w:color="auto" w:sz="4" w:space="0"/>
      </w:pBdr>
      <w:shd w:val="clear" w:color="000000" w:fill="FF99FF"/>
      <w:spacing w:before="100" w:beforeAutospacing="1" w:after="100" w:afterAutospacing="1"/>
      <w:jc w:val="center"/>
      <w:textAlignment w:val="center"/>
    </w:pPr>
    <w:rPr>
      <w:rFonts w:ascii="宋体" w:hAnsi="宋体" w:cs="宋体"/>
      <w:color w:val="003366"/>
      <w:kern w:val="0"/>
      <w:sz w:val="16"/>
      <w:szCs w:val="16"/>
    </w:rPr>
  </w:style>
  <w:style w:type="paragraph" w:customStyle="1" w:styleId="300">
    <w:name w:val="xl1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6"/>
      <w:szCs w:val="16"/>
    </w:rPr>
  </w:style>
  <w:style w:type="paragraph" w:customStyle="1" w:styleId="301">
    <w:name w:val="xl1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6"/>
      <w:szCs w:val="16"/>
    </w:rPr>
  </w:style>
  <w:style w:type="paragraph" w:customStyle="1" w:styleId="302">
    <w:name w:val="xl179"/>
    <w:basedOn w:val="1"/>
    <w:uiPriority w:val="0"/>
    <w:pPr>
      <w:widowControl/>
      <w:pBdr>
        <w:top w:val="single" w:color="auto" w:sz="4" w:space="0"/>
        <w:left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character" w:customStyle="1" w:styleId="303">
    <w:name w:val="apple-converted-space"/>
    <w:qFormat/>
    <w:uiPriority w:val="99"/>
    <w:rPr>
      <w:rFonts w:cs="Times New Roman"/>
    </w:rPr>
  </w:style>
  <w:style w:type="character" w:customStyle="1" w:styleId="304">
    <w:name w:val="blog-legend"/>
    <w:basedOn w:val="39"/>
    <w:uiPriority w:val="0"/>
  </w:style>
  <w:style w:type="character" w:customStyle="1" w:styleId="305">
    <w:name w:val="blog-detail"/>
    <w:basedOn w:val="39"/>
    <w:uiPriority w:val="0"/>
  </w:style>
  <w:style w:type="character" w:customStyle="1" w:styleId="306">
    <w:name w:val="name7"/>
    <w:basedOn w:val="39"/>
    <w:qFormat/>
    <w:uiPriority w:val="0"/>
  </w:style>
  <w:style w:type="character" w:customStyle="1" w:styleId="307">
    <w:name w:val="课程标准正文 Char Char"/>
    <w:link w:val="308"/>
    <w:qFormat/>
    <w:uiPriority w:val="0"/>
    <w:rPr>
      <w:sz w:val="24"/>
      <w:szCs w:val="24"/>
    </w:rPr>
  </w:style>
  <w:style w:type="paragraph" w:customStyle="1" w:styleId="308">
    <w:name w:val="课程标准正文"/>
    <w:basedOn w:val="1"/>
    <w:link w:val="307"/>
    <w:qFormat/>
    <w:uiPriority w:val="0"/>
    <w:pPr>
      <w:spacing w:line="360" w:lineRule="auto"/>
    </w:pPr>
    <w:rPr>
      <w:rFonts w:asciiTheme="minorHAnsi" w:hAnsiTheme="minorHAnsi" w:eastAsiaTheme="minorEastAsia" w:cstheme="minorBidi"/>
      <w:sz w:val="24"/>
    </w:rPr>
  </w:style>
  <w:style w:type="paragraph" w:customStyle="1" w:styleId="309">
    <w:name w:val="课程标准二级标题"/>
    <w:basedOn w:val="1"/>
    <w:uiPriority w:val="0"/>
    <w:rPr>
      <w:rFonts w:ascii="Times New Roman" w:hAnsi="Times New Roman" w:eastAsia="黑体" w:cs="Times New Roman"/>
      <w:sz w:val="28"/>
    </w:rPr>
  </w:style>
  <w:style w:type="paragraph" w:customStyle="1" w:styleId="310">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11">
    <w:name w:val="reader-word-layer reader-word-s1-6"/>
    <w:basedOn w:val="1"/>
    <w:uiPriority w:val="0"/>
    <w:pPr>
      <w:widowControl/>
      <w:spacing w:before="100" w:beforeAutospacing="1" w:after="100" w:afterAutospacing="1"/>
      <w:jc w:val="left"/>
    </w:pPr>
    <w:rPr>
      <w:rFonts w:ascii="宋体" w:hAnsi="宋体" w:cs="宋体"/>
      <w:kern w:val="0"/>
      <w:sz w:val="24"/>
    </w:rPr>
  </w:style>
  <w:style w:type="character" w:customStyle="1" w:styleId="312">
    <w:name w:val="t1"/>
    <w:basedOn w:val="39"/>
    <w:uiPriority w:val="0"/>
  </w:style>
  <w:style w:type="paragraph" w:customStyle="1" w:styleId="313">
    <w:name w:val="p15"/>
    <w:basedOn w:val="1"/>
    <w:qFormat/>
    <w:uiPriority w:val="0"/>
    <w:pPr>
      <w:widowControl/>
      <w:spacing w:line="360" w:lineRule="auto"/>
    </w:pPr>
    <w:rPr>
      <w:rFonts w:ascii="宋体" w:hAnsi="宋体" w:cs="宋体"/>
      <w:b/>
      <w:bCs/>
      <w:kern w:val="0"/>
      <w:sz w:val="28"/>
      <w:szCs w:val="28"/>
    </w:rPr>
  </w:style>
  <w:style w:type="paragraph" w:customStyle="1" w:styleId="314">
    <w:name w:val="无间隔1"/>
    <w:qFormat/>
    <w:uiPriority w:val="1"/>
    <w:pPr>
      <w:widowControl w:val="0"/>
      <w:jc w:val="both"/>
    </w:pPr>
    <w:rPr>
      <w:rFonts w:ascii="Calibri" w:hAnsi="Calibri" w:eastAsia="宋体" w:cs="Calibri"/>
      <w:kern w:val="2"/>
      <w:sz w:val="21"/>
      <w:szCs w:val="24"/>
      <w:lang w:val="en-US" w:eastAsia="zh-CN" w:bidi="ar-SA"/>
    </w:rPr>
  </w:style>
  <w:style w:type="paragraph" w:customStyle="1" w:styleId="315">
    <w:name w:val="font9"/>
    <w:basedOn w:val="1"/>
    <w:uiPriority w:val="0"/>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316">
    <w:name w:val="1"/>
    <w:unhideWhenUsed/>
    <w:qFormat/>
    <w:uiPriority w:val="99"/>
    <w:pPr>
      <w:widowControl w:val="0"/>
      <w:jc w:val="both"/>
    </w:pPr>
    <w:rPr>
      <w:rFonts w:ascii="Calibri" w:hAnsi="Calibri" w:eastAsia="宋体" w:cs="Calibri"/>
      <w:kern w:val="2"/>
      <w:sz w:val="21"/>
      <w:szCs w:val="24"/>
      <w:lang w:val="en-US" w:eastAsia="zh-CN" w:bidi="ar-SA"/>
    </w:rPr>
  </w:style>
  <w:style w:type="character" w:customStyle="1" w:styleId="317">
    <w:name w:val="ourfont"/>
    <w:basedOn w:val="39"/>
    <w:qFormat/>
    <w:uiPriority w:val="0"/>
  </w:style>
  <w:style w:type="character" w:customStyle="1" w:styleId="318">
    <w:name w:val="本文正文 Char1"/>
    <w:link w:val="319"/>
    <w:qFormat/>
    <w:uiPriority w:val="0"/>
    <w:rPr>
      <w:rFonts w:ascii="宋体" w:hAnsi="宋体"/>
      <w:sz w:val="24"/>
      <w:szCs w:val="24"/>
    </w:rPr>
  </w:style>
  <w:style w:type="paragraph" w:customStyle="1" w:styleId="319">
    <w:name w:val="本文正文"/>
    <w:basedOn w:val="1"/>
    <w:link w:val="318"/>
    <w:qFormat/>
    <w:uiPriority w:val="0"/>
    <w:pPr>
      <w:widowControl/>
      <w:spacing w:line="480" w:lineRule="exact"/>
      <w:ind w:firstLine="200" w:firstLineChars="200"/>
      <w:jc w:val="left"/>
    </w:pPr>
    <w:rPr>
      <w:rFonts w:ascii="宋体" w:hAnsi="宋体" w:eastAsiaTheme="minorEastAsia" w:cstheme="minorBidi"/>
      <w:sz w:val="24"/>
    </w:rPr>
  </w:style>
  <w:style w:type="paragraph" w:customStyle="1" w:styleId="320">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Cs w:val="21"/>
    </w:rPr>
  </w:style>
  <w:style w:type="paragraph" w:customStyle="1" w:styleId="321">
    <w:name w:val="自定义正文 Char Char"/>
    <w:basedOn w:val="1"/>
    <w:next w:val="1"/>
    <w:uiPriority w:val="0"/>
    <w:pPr>
      <w:widowControl/>
      <w:snapToGrid w:val="0"/>
      <w:spacing w:line="260" w:lineRule="exact"/>
      <w:ind w:firstLine="420" w:firstLineChars="200"/>
      <w:jc w:val="left"/>
    </w:pPr>
    <w:rPr>
      <w:rFonts w:ascii="仿宋_GB2312" w:eastAsia="仿宋_GB2312" w:cs="Times New Roman"/>
      <w:color w:val="000000"/>
      <w:szCs w:val="21"/>
    </w:rPr>
  </w:style>
  <w:style w:type="paragraph" w:customStyle="1" w:styleId="322">
    <w:name w:val="l"/>
    <w:basedOn w:val="1"/>
    <w:qFormat/>
    <w:uiPriority w:val="0"/>
    <w:pPr>
      <w:widowControl/>
      <w:spacing w:before="100" w:beforeAutospacing="1" w:after="100" w:afterAutospacing="1" w:line="480" w:lineRule="auto"/>
      <w:ind w:firstLine="425"/>
      <w:jc w:val="left"/>
    </w:pPr>
    <w:rPr>
      <w:rFonts w:ascii="宋体" w:hAnsi="宋体" w:cs="Times New Roman"/>
      <w:kern w:val="0"/>
      <w:sz w:val="18"/>
      <w:szCs w:val="18"/>
    </w:rPr>
  </w:style>
  <w:style w:type="paragraph" w:customStyle="1" w:styleId="323">
    <w:name w:val="Char"/>
    <w:basedOn w:val="1"/>
    <w:qFormat/>
    <w:uiPriority w:val="0"/>
    <w:pPr>
      <w:widowControl/>
      <w:spacing w:after="160" w:line="240" w:lineRule="exact"/>
      <w:jc w:val="left"/>
    </w:pPr>
    <w:rPr>
      <w:rFonts w:ascii="Verdana" w:hAnsi="Verdana" w:cs="Times New Roman"/>
      <w:kern w:val="0"/>
      <w:szCs w:val="20"/>
      <w:lang w:eastAsia="en-US"/>
    </w:rPr>
  </w:style>
  <w:style w:type="paragraph" w:customStyle="1" w:styleId="324">
    <w:name w:val="表字体格式"/>
    <w:basedOn w:val="1"/>
    <w:qFormat/>
    <w:uiPriority w:val="0"/>
    <w:pPr>
      <w:adjustRightInd w:val="0"/>
      <w:snapToGrid w:val="0"/>
    </w:pPr>
    <w:rPr>
      <w:rFonts w:ascii="仿宋_GB2312" w:hAnsi="Times New Roman" w:eastAsia="仿宋_GB2312" w:cs="Times New Roman"/>
      <w:b/>
      <w:color w:val="000000"/>
      <w:sz w:val="24"/>
      <w:szCs w:val="28"/>
    </w:rPr>
  </w:style>
  <w:style w:type="paragraph" w:customStyle="1" w:styleId="325">
    <w:name w:val="style36"/>
    <w:basedOn w:val="1"/>
    <w:uiPriority w:val="0"/>
    <w:pPr>
      <w:widowControl/>
      <w:spacing w:before="100" w:beforeAutospacing="1" w:after="100" w:afterAutospacing="1"/>
      <w:jc w:val="left"/>
    </w:pPr>
    <w:rPr>
      <w:rFonts w:ascii="楷体_GB2312" w:hAnsi="宋体" w:eastAsia="楷体_GB2312" w:cs="宋体"/>
      <w:color w:val="000000"/>
      <w:kern w:val="0"/>
      <w:sz w:val="24"/>
    </w:rPr>
  </w:style>
  <w:style w:type="paragraph" w:customStyle="1" w:styleId="326">
    <w:name w:val="标准"/>
    <w:basedOn w:val="1"/>
    <w:qFormat/>
    <w:uiPriority w:val="0"/>
    <w:pPr>
      <w:adjustRightInd w:val="0"/>
      <w:spacing w:before="120" w:after="120" w:line="312" w:lineRule="atLeast"/>
      <w:textAlignment w:val="baseline"/>
    </w:pPr>
    <w:rPr>
      <w:rFonts w:ascii="宋体" w:hAnsi="Times New Roman" w:cs="Times New Roman"/>
      <w:kern w:val="0"/>
      <w:szCs w:val="20"/>
    </w:rPr>
  </w:style>
  <w:style w:type="paragraph" w:customStyle="1" w:styleId="327">
    <w:name w:val="Char1"/>
    <w:basedOn w:val="1"/>
    <w:uiPriority w:val="0"/>
    <w:pPr>
      <w:widowControl/>
      <w:spacing w:after="160" w:line="240" w:lineRule="exact"/>
      <w:jc w:val="left"/>
    </w:pPr>
    <w:rPr>
      <w:rFonts w:ascii="Verdana" w:hAnsi="Verdana" w:cs="Times New Roman"/>
      <w:kern w:val="0"/>
      <w:sz w:val="20"/>
      <w:szCs w:val="20"/>
      <w:lang w:eastAsia="en-US"/>
    </w:rPr>
  </w:style>
  <w:style w:type="paragraph" w:customStyle="1" w:styleId="328">
    <w:name w:val="小节标题"/>
    <w:basedOn w:val="1"/>
    <w:next w:val="1"/>
    <w:qFormat/>
    <w:uiPriority w:val="0"/>
    <w:pPr>
      <w:widowControl/>
      <w:spacing w:before="175" w:after="102" w:line="566" w:lineRule="atLeast"/>
      <w:textAlignment w:val="baseline"/>
    </w:pPr>
    <w:rPr>
      <w:rFonts w:ascii="Times New Roman" w:hAnsi="Times New Roman" w:eastAsia="黑体" w:cs="Times New Roman"/>
      <w:color w:val="000000"/>
      <w:kern w:val="0"/>
      <w:szCs w:val="20"/>
      <w:u w:color="000000"/>
    </w:rPr>
  </w:style>
  <w:style w:type="paragraph" w:customStyle="1" w:styleId="329">
    <w:name w:val="表格左对齐"/>
    <w:basedOn w:val="324"/>
    <w:qFormat/>
    <w:uiPriority w:val="0"/>
    <w:pPr>
      <w:spacing w:line="240" w:lineRule="exact"/>
    </w:pPr>
    <w:rPr>
      <w:rFonts w:ascii="宋体" w:hAnsi="宋体" w:eastAsia="宋体"/>
      <w:b w:val="0"/>
      <w:bCs/>
      <w:color w:val="auto"/>
      <w:spacing w:val="-12"/>
      <w:kern w:val="0"/>
      <w:sz w:val="18"/>
      <w:szCs w:val="18"/>
    </w:rPr>
  </w:style>
  <w:style w:type="paragraph" w:customStyle="1" w:styleId="330">
    <w:name w:val="Char Char Char Char"/>
    <w:basedOn w:val="2"/>
    <w:uiPriority w:val="0"/>
    <w:pPr>
      <w:snapToGrid w:val="0"/>
      <w:spacing w:before="240" w:after="240" w:line="348" w:lineRule="auto"/>
    </w:pPr>
    <w:rPr>
      <w:rFonts w:ascii="Tahoma" w:hAnsi="Tahoma" w:cs="Times New Roman"/>
      <w:bCs w:val="0"/>
      <w:kern w:val="2"/>
      <w:sz w:val="24"/>
      <w:szCs w:val="20"/>
    </w:rPr>
  </w:style>
  <w:style w:type="paragraph" w:customStyle="1" w:styleId="331">
    <w:name w:val="样式2"/>
    <w:basedOn w:val="25"/>
    <w:qFormat/>
    <w:uiPriority w:val="0"/>
    <w:pPr>
      <w:pBdr>
        <w:bottom w:val="thickThinLargeGap" w:color="auto" w:sz="24" w:space="1"/>
      </w:pBdr>
    </w:pPr>
    <w:rPr>
      <w:rFonts w:ascii="Times New Roman" w:hAnsi="Times New Roman" w:cs="Times New Roman"/>
      <w:kern w:val="0"/>
      <w:sz w:val="21"/>
      <w:szCs w:val="21"/>
    </w:rPr>
  </w:style>
  <w:style w:type="paragraph" w:customStyle="1" w:styleId="332">
    <w:name w:val="表格居中"/>
    <w:basedOn w:val="329"/>
    <w:uiPriority w:val="0"/>
    <w:pPr>
      <w:spacing w:line="240" w:lineRule="auto"/>
    </w:pPr>
    <w:rPr>
      <w:b/>
      <w:bCs w:val="0"/>
      <w:sz w:val="21"/>
      <w:szCs w:val="21"/>
    </w:rPr>
  </w:style>
  <w:style w:type="paragraph" w:customStyle="1" w:styleId="333">
    <w:name w:val="xl33"/>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cs="Times New Roman"/>
      <w:color w:val="000000"/>
      <w:kern w:val="0"/>
      <w:szCs w:val="21"/>
    </w:rPr>
  </w:style>
  <w:style w:type="paragraph" w:customStyle="1" w:styleId="334">
    <w:name w:val="_Style 3"/>
    <w:basedOn w:val="12"/>
    <w:qFormat/>
    <w:uiPriority w:val="0"/>
    <w:pPr>
      <w:shd w:val="clear" w:color="auto" w:fill="000080"/>
    </w:pPr>
    <w:rPr>
      <w:rFonts w:ascii="Times New Roman" w:hAnsi="Times New Roman"/>
      <w:kern w:val="0"/>
      <w:sz w:val="21"/>
      <w:szCs w:val="24"/>
    </w:rPr>
  </w:style>
  <w:style w:type="character" w:customStyle="1" w:styleId="335">
    <w:name w:val="fontstrikethrough"/>
    <w:uiPriority w:val="0"/>
    <w:rPr>
      <w:strike/>
    </w:rPr>
  </w:style>
  <w:style w:type="character" w:customStyle="1" w:styleId="336">
    <w:name w:val="fontborder"/>
    <w:uiPriority w:val="0"/>
    <w:rPr>
      <w:bdr w:val="single" w:color="000000" w:sz="6" w:space="0"/>
    </w:rPr>
  </w:style>
  <w:style w:type="character" w:customStyle="1" w:styleId="337">
    <w:name w:val="附录头 Char"/>
    <w:link w:val="338"/>
    <w:uiPriority w:val="0"/>
    <w:rPr>
      <w:rFonts w:ascii="楷体_GB2312" w:hAnsi="Courier New" w:eastAsia="楷体_GB2312"/>
      <w:b/>
      <w:sz w:val="28"/>
    </w:rPr>
  </w:style>
  <w:style w:type="paragraph" w:customStyle="1" w:styleId="338">
    <w:name w:val="附录头"/>
    <w:basedOn w:val="19"/>
    <w:link w:val="337"/>
    <w:qFormat/>
    <w:uiPriority w:val="0"/>
    <w:pPr>
      <w:spacing w:line="360" w:lineRule="auto"/>
    </w:pPr>
    <w:rPr>
      <w:rFonts w:ascii="楷体_GB2312" w:eastAsia="楷体_GB2312" w:cstheme="minorBidi"/>
      <w:b/>
      <w:kern w:val="2"/>
      <w:sz w:val="28"/>
      <w:szCs w:val="22"/>
    </w:rPr>
  </w:style>
  <w:style w:type="character" w:customStyle="1" w:styleId="339">
    <w:name w:val="char0"/>
    <w:basedOn w:val="39"/>
    <w:qFormat/>
    <w:uiPriority w:val="0"/>
  </w:style>
  <w:style w:type="character" w:customStyle="1" w:styleId="340">
    <w:name w:val="纯文本 Char1"/>
    <w:basedOn w:val="39"/>
    <w:semiHidden/>
    <w:qFormat/>
    <w:uiPriority w:val="99"/>
    <w:rPr>
      <w:rFonts w:ascii="宋体" w:hAnsi="Courier New" w:cs="Courier New"/>
      <w:kern w:val="2"/>
      <w:sz w:val="21"/>
      <w:szCs w:val="21"/>
    </w:rPr>
  </w:style>
  <w:style w:type="paragraph" w:customStyle="1" w:styleId="341">
    <w:name w:val="SF正文"/>
    <w:basedOn w:val="1"/>
    <w:qFormat/>
    <w:uiPriority w:val="0"/>
    <w:pPr>
      <w:ind w:firstLine="200" w:firstLineChars="200"/>
    </w:pPr>
    <w:rPr>
      <w:rFonts w:ascii="Century Gothic" w:hAnsi="Century Gothic" w:cs="Times New Roman"/>
      <w:sz w:val="24"/>
    </w:rPr>
  </w:style>
  <w:style w:type="paragraph" w:customStyle="1" w:styleId="3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44">
    <w:name w:val="表头"/>
    <w:basedOn w:val="1"/>
    <w:uiPriority w:val="0"/>
    <w:pPr>
      <w:widowControl/>
      <w:spacing w:line="276" w:lineRule="auto"/>
      <w:jc w:val="center"/>
    </w:pPr>
    <w:rPr>
      <w:rFonts w:ascii="Times New Roman" w:hAnsi="Times New Roman" w:cs="Times New Roman"/>
      <w:kern w:val="0"/>
      <w:sz w:val="24"/>
      <w:lang w:eastAsia="en-US" w:bidi="en-US"/>
    </w:rPr>
  </w:style>
  <w:style w:type="paragraph" w:customStyle="1" w:styleId="345">
    <w:name w:val="reader-word-layer reader-word-s1-8"/>
    <w:basedOn w:val="1"/>
    <w:uiPriority w:val="0"/>
    <w:pPr>
      <w:widowControl/>
      <w:spacing w:before="100" w:beforeAutospacing="1" w:after="100" w:afterAutospacing="1"/>
      <w:jc w:val="left"/>
    </w:pPr>
    <w:rPr>
      <w:rFonts w:ascii="宋体" w:hAnsi="宋体" w:cs="宋体"/>
      <w:kern w:val="0"/>
      <w:sz w:val="24"/>
    </w:rPr>
  </w:style>
  <w:style w:type="paragraph" w:customStyle="1" w:styleId="346">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FF"/>
      <w:kern w:val="0"/>
      <w:sz w:val="16"/>
      <w:szCs w:val="16"/>
      <w:u w:val="single"/>
    </w:rPr>
  </w:style>
  <w:style w:type="paragraph" w:customStyle="1" w:styleId="347">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4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49">
    <w:name w:val="xl1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3366"/>
      <w:kern w:val="0"/>
      <w:sz w:val="16"/>
      <w:szCs w:val="16"/>
    </w:rPr>
  </w:style>
  <w:style w:type="paragraph" w:customStyle="1" w:styleId="350">
    <w:name w:val="xl184"/>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51">
    <w:name w:val="xl185"/>
    <w:basedOn w:val="1"/>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52">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53">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3366"/>
      <w:kern w:val="0"/>
      <w:sz w:val="16"/>
      <w:szCs w:val="16"/>
    </w:rPr>
  </w:style>
  <w:style w:type="paragraph" w:customStyle="1" w:styleId="354">
    <w:name w:val="xl1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55">
    <w:name w:val="xl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16"/>
      <w:szCs w:val="16"/>
    </w:rPr>
  </w:style>
  <w:style w:type="paragraph" w:customStyle="1" w:styleId="356">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357">
    <w:name w:val="xl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358">
    <w:name w:val="xl192"/>
    <w:basedOn w:val="1"/>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359">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360">
    <w:name w:val="xl19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361">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362">
    <w:name w:val="xl196"/>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b/>
      <w:bCs/>
      <w:kern w:val="0"/>
      <w:sz w:val="16"/>
      <w:szCs w:val="16"/>
    </w:rPr>
  </w:style>
  <w:style w:type="paragraph" w:customStyle="1" w:styleId="36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364">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kern w:val="0"/>
      <w:sz w:val="16"/>
      <w:szCs w:val="16"/>
    </w:rPr>
  </w:style>
  <w:style w:type="paragraph" w:customStyle="1" w:styleId="365">
    <w:name w:val="xl1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366">
    <w:name w:val="xl2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3366"/>
      <w:kern w:val="0"/>
      <w:sz w:val="16"/>
      <w:szCs w:val="16"/>
    </w:rPr>
  </w:style>
  <w:style w:type="paragraph" w:customStyle="1" w:styleId="367">
    <w:name w:val="xl2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3366"/>
      <w:kern w:val="0"/>
      <w:sz w:val="16"/>
      <w:szCs w:val="16"/>
    </w:rPr>
  </w:style>
  <w:style w:type="paragraph" w:customStyle="1" w:styleId="368">
    <w:name w:val="xl202"/>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6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70">
    <w:name w:val="xl2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71">
    <w:name w:val="xl2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72">
    <w:name w:val="xl2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6"/>
      <w:szCs w:val="16"/>
    </w:rPr>
  </w:style>
  <w:style w:type="paragraph" w:customStyle="1" w:styleId="373">
    <w:name w:val="xl207"/>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color w:val="008000"/>
      <w:kern w:val="0"/>
      <w:sz w:val="16"/>
      <w:szCs w:val="16"/>
    </w:rPr>
  </w:style>
  <w:style w:type="paragraph" w:customStyle="1" w:styleId="374">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75">
    <w:name w:val="xl20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16"/>
      <w:szCs w:val="16"/>
    </w:rPr>
  </w:style>
  <w:style w:type="paragraph" w:customStyle="1" w:styleId="376">
    <w:name w:val="xl210"/>
    <w:basedOn w:val="1"/>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b/>
      <w:bCs/>
      <w:kern w:val="0"/>
      <w:sz w:val="16"/>
      <w:szCs w:val="16"/>
    </w:rPr>
  </w:style>
  <w:style w:type="paragraph" w:customStyle="1" w:styleId="377">
    <w:name w:val="xl2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8">
    <w:name w:val="xl212"/>
    <w:basedOn w:val="1"/>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left"/>
    </w:pPr>
    <w:rPr>
      <w:rFonts w:ascii="宋体" w:hAnsi="宋体" w:cs="宋体"/>
      <w:kern w:val="0"/>
      <w:sz w:val="16"/>
      <w:szCs w:val="16"/>
    </w:rPr>
  </w:style>
  <w:style w:type="paragraph" w:customStyle="1" w:styleId="379">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80">
    <w:name w:val="xl214"/>
    <w:basedOn w:val="1"/>
    <w:uiPriority w:val="0"/>
    <w:pPr>
      <w:widowControl/>
      <w:pBdr>
        <w:top w:val="single" w:color="auto" w:sz="4" w:space="0"/>
        <w:left w:val="single" w:color="auto" w:sz="4" w:space="0"/>
        <w:bottom w:val="single" w:color="auto" w:sz="4" w:space="0"/>
      </w:pBdr>
      <w:shd w:val="clear" w:color="000000" w:fill="CCFFFF"/>
      <w:spacing w:before="100" w:beforeAutospacing="1" w:after="100" w:afterAutospacing="1"/>
      <w:jc w:val="center"/>
    </w:pPr>
    <w:rPr>
      <w:rFonts w:ascii="黑体" w:hAnsi="黑体" w:eastAsia="黑体" w:cs="宋体"/>
      <w:b/>
      <w:bCs/>
      <w:kern w:val="0"/>
      <w:sz w:val="16"/>
      <w:szCs w:val="16"/>
    </w:rPr>
  </w:style>
  <w:style w:type="paragraph" w:customStyle="1" w:styleId="381">
    <w:name w:val="xl215"/>
    <w:basedOn w:val="1"/>
    <w:qFormat/>
    <w:uiPriority w:val="0"/>
    <w:pPr>
      <w:widowControl/>
      <w:pBdr>
        <w:top w:val="single" w:color="auto" w:sz="4" w:space="0"/>
        <w:bottom w:val="single" w:color="auto" w:sz="4" w:space="0"/>
        <w:right w:val="single" w:color="auto" w:sz="4" w:space="0"/>
      </w:pBdr>
      <w:shd w:val="clear" w:color="000000" w:fill="CCFFFF"/>
      <w:spacing w:before="100" w:beforeAutospacing="1" w:after="100" w:afterAutospacing="1"/>
      <w:jc w:val="center"/>
    </w:pPr>
    <w:rPr>
      <w:rFonts w:ascii="黑体" w:hAnsi="黑体" w:eastAsia="黑体" w:cs="宋体"/>
      <w:b/>
      <w:bCs/>
      <w:kern w:val="0"/>
      <w:sz w:val="16"/>
      <w:szCs w:val="16"/>
    </w:rPr>
  </w:style>
  <w:style w:type="paragraph" w:customStyle="1" w:styleId="382">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83">
    <w:name w:val="xl2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84">
    <w:name w:val="xl2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16"/>
      <w:szCs w:val="16"/>
    </w:rPr>
  </w:style>
  <w:style w:type="paragraph" w:customStyle="1" w:styleId="385">
    <w:name w:val="xl219"/>
    <w:basedOn w:val="1"/>
    <w:uiPriority w:val="0"/>
    <w:pPr>
      <w:widowControl/>
      <w:pBdr>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86">
    <w:name w:val="xl220"/>
    <w:basedOn w:val="1"/>
    <w:qFormat/>
    <w:uiPriority w:val="0"/>
    <w:pPr>
      <w:widowControl/>
      <w:pBdr>
        <w:left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87">
    <w:name w:val="xl221"/>
    <w:basedOn w:val="1"/>
    <w:uiPriority w:val="0"/>
    <w:pPr>
      <w:widowControl/>
      <w:pBdr>
        <w:left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88">
    <w:name w:val="xl222"/>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89">
    <w:name w:val="xl223"/>
    <w:basedOn w:val="1"/>
    <w:uiPriority w:val="0"/>
    <w:pPr>
      <w:widowControl/>
      <w:pBdr>
        <w:left w:val="single" w:color="auto" w:sz="4" w:space="0"/>
        <w:bottom w:val="single" w:color="auto" w:sz="4" w:space="0"/>
        <w:right w:val="single" w:color="auto" w:sz="4" w:space="0"/>
      </w:pBdr>
      <w:shd w:val="clear" w:color="000000" w:fill="FFFF99"/>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90">
    <w:name w:val="xl2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16"/>
      <w:szCs w:val="16"/>
    </w:rPr>
  </w:style>
  <w:style w:type="paragraph" w:customStyle="1" w:styleId="391">
    <w:name w:val="xl225"/>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16"/>
      <w:szCs w:val="16"/>
    </w:rPr>
  </w:style>
  <w:style w:type="paragraph" w:customStyle="1" w:styleId="392">
    <w:name w:val="xl2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93">
    <w:name w:val="xl227"/>
    <w:basedOn w:val="1"/>
    <w:qFormat/>
    <w:uiPriority w:val="0"/>
    <w:pPr>
      <w:widowControl/>
      <w:pBdr>
        <w:top w:val="single" w:color="auto" w:sz="4" w:space="0"/>
        <w:left w:val="single" w:color="auto" w:sz="4" w:space="0"/>
        <w:bottom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94">
    <w:name w:val="xl228"/>
    <w:basedOn w:val="1"/>
    <w:uiPriority w:val="0"/>
    <w:pPr>
      <w:widowControl/>
      <w:pBdr>
        <w:top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395">
    <w:name w:val="xl229"/>
    <w:basedOn w:val="1"/>
    <w:uiPriority w:val="0"/>
    <w:pPr>
      <w:widowControl/>
      <w:shd w:val="clear" w:color="000000" w:fill="FFFF99"/>
      <w:spacing w:before="100" w:beforeAutospacing="1" w:after="100" w:afterAutospacing="1"/>
      <w:jc w:val="left"/>
    </w:pPr>
    <w:rPr>
      <w:rFonts w:ascii="宋体" w:hAnsi="宋体" w:cs="宋体"/>
      <w:kern w:val="0"/>
      <w:sz w:val="16"/>
      <w:szCs w:val="16"/>
    </w:rPr>
  </w:style>
  <w:style w:type="paragraph" w:customStyle="1" w:styleId="396">
    <w:name w:val="xl2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3366"/>
      <w:kern w:val="0"/>
      <w:sz w:val="16"/>
      <w:szCs w:val="16"/>
    </w:rPr>
  </w:style>
  <w:style w:type="paragraph" w:customStyle="1" w:styleId="397">
    <w:name w:val="xl231"/>
    <w:basedOn w:val="1"/>
    <w:qFormat/>
    <w:uiPriority w:val="0"/>
    <w:pPr>
      <w:widowControl/>
      <w:pBdr>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398">
    <w:name w:val="xl23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99">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400">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01">
    <w:name w:val="xl2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FFFF"/>
      <w:kern w:val="0"/>
      <w:sz w:val="16"/>
      <w:szCs w:val="16"/>
    </w:rPr>
  </w:style>
  <w:style w:type="paragraph" w:customStyle="1" w:styleId="402">
    <w:name w:val="xl23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1F4E79"/>
      <w:kern w:val="0"/>
      <w:sz w:val="16"/>
      <w:szCs w:val="16"/>
    </w:rPr>
  </w:style>
  <w:style w:type="paragraph" w:customStyle="1" w:styleId="403">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1F4E79"/>
      <w:kern w:val="0"/>
      <w:sz w:val="16"/>
      <w:szCs w:val="16"/>
    </w:rPr>
  </w:style>
  <w:style w:type="paragraph" w:customStyle="1" w:styleId="404">
    <w:name w:val="xl238"/>
    <w:basedOn w:val="1"/>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textAlignment w:val="center"/>
    </w:pPr>
    <w:rPr>
      <w:rFonts w:ascii="宋体" w:hAnsi="宋体" w:cs="宋体"/>
      <w:b/>
      <w:bCs/>
      <w:color w:val="1F4E79"/>
      <w:kern w:val="0"/>
      <w:sz w:val="16"/>
      <w:szCs w:val="16"/>
    </w:rPr>
  </w:style>
  <w:style w:type="paragraph" w:customStyle="1" w:styleId="405">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CC99FF"/>
      <w:spacing w:before="100" w:beforeAutospacing="1" w:after="100" w:afterAutospacing="1"/>
      <w:jc w:val="center"/>
      <w:textAlignment w:val="center"/>
    </w:pPr>
    <w:rPr>
      <w:rFonts w:ascii="宋体" w:hAnsi="宋体" w:cs="宋体"/>
      <w:b/>
      <w:bCs/>
      <w:color w:val="1F4E79"/>
      <w:kern w:val="0"/>
      <w:sz w:val="16"/>
      <w:szCs w:val="16"/>
    </w:rPr>
  </w:style>
  <w:style w:type="paragraph" w:customStyle="1" w:styleId="406">
    <w:name w:val="xl240"/>
    <w:basedOn w:val="1"/>
    <w:qFormat/>
    <w:uiPriority w:val="0"/>
    <w:pPr>
      <w:widowControl/>
      <w:pBdr>
        <w:top w:val="single" w:color="auto" w:sz="4" w:space="0"/>
        <w:left w:val="single" w:color="auto" w:sz="4" w:space="0"/>
        <w:bottom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07">
    <w:name w:val="xl241"/>
    <w:basedOn w:val="1"/>
    <w:qFormat/>
    <w:uiPriority w:val="0"/>
    <w:pPr>
      <w:widowControl/>
      <w:pBdr>
        <w:top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08">
    <w:name w:val="xl2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color w:val="003366"/>
      <w:kern w:val="0"/>
      <w:sz w:val="16"/>
      <w:szCs w:val="16"/>
    </w:rPr>
  </w:style>
  <w:style w:type="paragraph" w:customStyle="1" w:styleId="409">
    <w:name w:val="xl24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0">
    <w:name w:val="xl24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1">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6"/>
      <w:szCs w:val="16"/>
    </w:rPr>
  </w:style>
  <w:style w:type="paragraph" w:customStyle="1" w:styleId="412">
    <w:name w:val="xl24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3">
    <w:name w:val="xl247"/>
    <w:basedOn w:val="1"/>
    <w:qFormat/>
    <w:uiPriority w:val="0"/>
    <w:pPr>
      <w:widowControl/>
      <w:pBdr>
        <w:top w:val="single" w:color="auto" w:sz="4" w:space="0"/>
        <w:left w:val="single" w:color="auto" w:sz="4" w:space="0"/>
        <w:bottom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4">
    <w:name w:val="xl248"/>
    <w:basedOn w:val="1"/>
    <w:qFormat/>
    <w:uiPriority w:val="0"/>
    <w:pPr>
      <w:widowControl/>
      <w:pBdr>
        <w:top w:val="single" w:color="auto" w:sz="4" w:space="0"/>
        <w:bottom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5">
    <w:name w:val="xl249"/>
    <w:basedOn w:val="1"/>
    <w:qFormat/>
    <w:uiPriority w:val="0"/>
    <w:pPr>
      <w:widowControl/>
      <w:pBdr>
        <w:top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6">
    <w:name w:val="xl250"/>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7">
    <w:name w:val="xl251"/>
    <w:basedOn w:val="1"/>
    <w:uiPriority w:val="0"/>
    <w:pPr>
      <w:widowControl/>
      <w:pBdr>
        <w:top w:val="single" w:color="auto" w:sz="4" w:space="0"/>
        <w:left w:val="single" w:color="auto" w:sz="4" w:space="0"/>
        <w:bottom w:val="single" w:color="auto" w:sz="4" w:space="0"/>
      </w:pBdr>
      <w:shd w:val="clear" w:color="000000" w:fill="FF00FF"/>
      <w:spacing w:before="100" w:beforeAutospacing="1" w:after="100" w:afterAutospacing="1"/>
      <w:jc w:val="center"/>
      <w:textAlignment w:val="center"/>
    </w:pPr>
    <w:rPr>
      <w:rFonts w:ascii="宋体" w:hAnsi="宋体" w:cs="宋体"/>
      <w:kern w:val="0"/>
      <w:sz w:val="16"/>
      <w:szCs w:val="16"/>
    </w:rPr>
  </w:style>
  <w:style w:type="paragraph" w:customStyle="1" w:styleId="418">
    <w:name w:val="xl252"/>
    <w:basedOn w:val="1"/>
    <w:qFormat/>
    <w:uiPriority w:val="0"/>
    <w:pPr>
      <w:widowControl/>
      <w:pBdr>
        <w:top w:val="single" w:color="auto" w:sz="4" w:space="0"/>
        <w:bottom w:val="single" w:color="auto" w:sz="4" w:space="0"/>
      </w:pBdr>
      <w:shd w:val="clear" w:color="000000" w:fill="FF00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19">
    <w:name w:val="xl253"/>
    <w:basedOn w:val="1"/>
    <w:qFormat/>
    <w:uiPriority w:val="0"/>
    <w:pPr>
      <w:widowControl/>
      <w:pBdr>
        <w:top w:val="single" w:color="auto" w:sz="4" w:space="0"/>
        <w:bottom w:val="single" w:color="auto" w:sz="4" w:space="0"/>
        <w:right w:val="single" w:color="auto" w:sz="4" w:space="0"/>
      </w:pBdr>
      <w:shd w:val="clear" w:color="000000" w:fill="FF00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20">
    <w:name w:val="xl254"/>
    <w:basedOn w:val="1"/>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21">
    <w:name w:val="xl255"/>
    <w:basedOn w:val="1"/>
    <w:qFormat/>
    <w:uiPriority w:val="0"/>
    <w:pPr>
      <w:widowControl/>
      <w:pBdr>
        <w:top w:val="single" w:color="auto" w:sz="4" w:space="0"/>
        <w:left w:val="single" w:color="auto" w:sz="4" w:space="0"/>
        <w:bottom w:val="single" w:color="auto" w:sz="4" w:space="0"/>
      </w:pBdr>
      <w:shd w:val="clear" w:color="000000" w:fill="FF00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22">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00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23">
    <w:name w:val="xl2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24">
    <w:name w:val="xl2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25">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16"/>
      <w:szCs w:val="16"/>
    </w:rPr>
  </w:style>
  <w:style w:type="paragraph" w:customStyle="1" w:styleId="426">
    <w:name w:val="xl26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3366"/>
      <w:kern w:val="0"/>
      <w:sz w:val="16"/>
      <w:szCs w:val="16"/>
    </w:rPr>
  </w:style>
  <w:style w:type="paragraph" w:customStyle="1" w:styleId="427">
    <w:name w:val="xl2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6"/>
      <w:szCs w:val="16"/>
    </w:rPr>
  </w:style>
  <w:style w:type="paragraph" w:customStyle="1" w:styleId="428">
    <w:name w:val="xl26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FFFFFF"/>
      <w:kern w:val="0"/>
      <w:sz w:val="16"/>
      <w:szCs w:val="16"/>
    </w:rPr>
  </w:style>
  <w:style w:type="paragraph" w:customStyle="1" w:styleId="429">
    <w:name w:val="xl26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16"/>
      <w:szCs w:val="16"/>
    </w:rPr>
  </w:style>
  <w:style w:type="paragraph" w:customStyle="1" w:styleId="4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16"/>
      <w:szCs w:val="16"/>
    </w:rPr>
  </w:style>
  <w:style w:type="paragraph" w:customStyle="1" w:styleId="431">
    <w:name w:val="xl26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3366"/>
      <w:kern w:val="0"/>
      <w:sz w:val="16"/>
      <w:szCs w:val="16"/>
    </w:rPr>
  </w:style>
  <w:style w:type="paragraph" w:customStyle="1" w:styleId="432">
    <w:name w:val="xl2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FFFF"/>
      <w:kern w:val="0"/>
      <w:sz w:val="16"/>
      <w:szCs w:val="16"/>
    </w:rPr>
  </w:style>
  <w:style w:type="paragraph" w:customStyle="1" w:styleId="433">
    <w:name w:val="xl267"/>
    <w:basedOn w:val="1"/>
    <w:qFormat/>
    <w:uiPriority w:val="0"/>
    <w:pPr>
      <w:widowControl/>
      <w:pBdr>
        <w:top w:val="single" w:color="auto" w:sz="4" w:space="0"/>
        <w:bottom w:val="single" w:color="auto" w:sz="4" w:space="0"/>
      </w:pBdr>
      <w:shd w:val="clear" w:color="000000" w:fill="CCFFFF"/>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34">
    <w:name w:val="xl268"/>
    <w:basedOn w:val="1"/>
    <w:qFormat/>
    <w:uiPriority w:val="0"/>
    <w:pPr>
      <w:widowControl/>
      <w:pBdr>
        <w:top w:val="single" w:color="auto" w:sz="4" w:space="0"/>
        <w:left w:val="single" w:color="auto" w:sz="4" w:space="0"/>
        <w:bottom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35">
    <w:name w:val="xl269"/>
    <w:basedOn w:val="1"/>
    <w:qFormat/>
    <w:uiPriority w:val="0"/>
    <w:pPr>
      <w:widowControl/>
      <w:pBdr>
        <w:top w:val="single" w:color="auto" w:sz="4" w:space="0"/>
        <w:bottom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36">
    <w:name w:val="xl270"/>
    <w:basedOn w:val="1"/>
    <w:uiPriority w:val="0"/>
    <w:pPr>
      <w:widowControl/>
      <w:pBdr>
        <w:top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37">
    <w:name w:val="xl271"/>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color w:val="003366"/>
      <w:kern w:val="0"/>
      <w:sz w:val="16"/>
      <w:szCs w:val="16"/>
    </w:rPr>
  </w:style>
  <w:style w:type="paragraph" w:customStyle="1" w:styleId="438">
    <w:name w:val="xl272"/>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39">
    <w:name w:val="xl273"/>
    <w:basedOn w:val="1"/>
    <w:qFormat/>
    <w:uiPriority w:val="0"/>
    <w:pPr>
      <w:widowControl/>
      <w:pBdr>
        <w:top w:val="single" w:color="auto" w:sz="4" w:space="0"/>
      </w:pBdr>
      <w:spacing w:before="100" w:beforeAutospacing="1" w:after="100" w:afterAutospacing="1"/>
      <w:jc w:val="left"/>
      <w:textAlignment w:val="center"/>
    </w:pPr>
    <w:rPr>
      <w:rFonts w:ascii="宋体" w:hAnsi="宋体" w:cs="宋体"/>
      <w:color w:val="800080"/>
      <w:kern w:val="0"/>
      <w:sz w:val="16"/>
      <w:szCs w:val="16"/>
    </w:rPr>
  </w:style>
  <w:style w:type="paragraph" w:customStyle="1" w:styleId="440">
    <w:name w:val="xl274"/>
    <w:basedOn w:val="1"/>
    <w:uiPriority w:val="0"/>
    <w:pPr>
      <w:widowControl/>
      <w:pBdr>
        <w:top w:val="single" w:color="auto" w:sz="4" w:space="0"/>
      </w:pBdr>
      <w:spacing w:before="100" w:beforeAutospacing="1" w:after="100" w:afterAutospacing="1"/>
      <w:jc w:val="right"/>
      <w:textAlignment w:val="center"/>
    </w:pPr>
    <w:rPr>
      <w:rFonts w:ascii="宋体" w:hAnsi="宋体" w:cs="宋体"/>
      <w:b/>
      <w:bCs/>
      <w:color w:val="003366"/>
      <w:kern w:val="0"/>
      <w:sz w:val="16"/>
      <w:szCs w:val="16"/>
    </w:rPr>
  </w:style>
  <w:style w:type="paragraph" w:customStyle="1" w:styleId="441">
    <w:name w:val="xl275"/>
    <w:basedOn w:val="1"/>
    <w:qFormat/>
    <w:uiPriority w:val="0"/>
    <w:pPr>
      <w:widowControl/>
      <w:pBdr>
        <w:top w:val="single" w:color="auto" w:sz="4" w:space="0"/>
      </w:pBdr>
      <w:spacing w:before="100" w:beforeAutospacing="1" w:after="100" w:afterAutospacing="1"/>
      <w:jc w:val="left"/>
      <w:textAlignment w:val="center"/>
    </w:pPr>
    <w:rPr>
      <w:rFonts w:ascii="宋体" w:hAnsi="宋体" w:cs="宋体"/>
      <w:b/>
      <w:bCs/>
      <w:color w:val="003366"/>
      <w:kern w:val="0"/>
      <w:sz w:val="16"/>
      <w:szCs w:val="16"/>
    </w:rPr>
  </w:style>
  <w:style w:type="character" w:customStyle="1" w:styleId="442">
    <w:name w:val="keyword3"/>
    <w:uiPriority w:val="0"/>
    <w:rPr>
      <w:b/>
      <w:bCs/>
      <w:color w:val="000000"/>
      <w:sz w:val="29"/>
      <w:szCs w:val="29"/>
    </w:rPr>
  </w:style>
  <w:style w:type="character" w:customStyle="1" w:styleId="443">
    <w:name w:val="brief2"/>
    <w:qFormat/>
    <w:uiPriority w:val="0"/>
    <w:rPr>
      <w:color w:val="444444"/>
      <w:sz w:val="24"/>
      <w:szCs w:val="24"/>
    </w:rPr>
  </w:style>
  <w:style w:type="character" w:customStyle="1" w:styleId="444">
    <w:name w:val="style11"/>
    <w:basedOn w:val="39"/>
    <w:qFormat/>
    <w:uiPriority w:val="0"/>
  </w:style>
  <w:style w:type="character" w:customStyle="1" w:styleId="445">
    <w:name w:val="word"/>
    <w:basedOn w:val="39"/>
    <w:qFormat/>
    <w:uiPriority w:val="0"/>
  </w:style>
  <w:style w:type="character" w:customStyle="1" w:styleId="446">
    <w:name w:val="word_other"/>
    <w:basedOn w:val="39"/>
    <w:qFormat/>
    <w:uiPriority w:val="0"/>
  </w:style>
  <w:style w:type="character" w:customStyle="1" w:styleId="447">
    <w:name w:val="webdict1"/>
    <w:uiPriority w:val="0"/>
    <w:rPr>
      <w:b/>
      <w:bCs/>
    </w:rPr>
  </w:style>
  <w:style w:type="character" w:customStyle="1" w:styleId="448">
    <w:name w:val="webdict"/>
    <w:basedOn w:val="39"/>
    <w:uiPriority w:val="0"/>
  </w:style>
  <w:style w:type="character" w:customStyle="1" w:styleId="449">
    <w:name w:val="apple-style-span"/>
    <w:basedOn w:val="39"/>
    <w:qFormat/>
    <w:uiPriority w:val="0"/>
  </w:style>
  <w:style w:type="paragraph" w:customStyle="1" w:styleId="450">
    <w:name w:val="图下字体格式"/>
    <w:basedOn w:val="1"/>
    <w:qFormat/>
    <w:uiPriority w:val="0"/>
    <w:pPr>
      <w:spacing w:before="120" w:after="120" w:line="160" w:lineRule="exact"/>
      <w:jc w:val="center"/>
    </w:pPr>
    <w:rPr>
      <w:rFonts w:ascii="宋体" w:hAnsi="宋体" w:cs="Times New Roman"/>
      <w:b/>
      <w:bCs/>
      <w:sz w:val="18"/>
      <w:szCs w:val="21"/>
    </w:rPr>
  </w:style>
  <w:style w:type="paragraph" w:customStyle="1" w:styleId="451">
    <w:name w:val="格式标题（1）"/>
    <w:basedOn w:val="1"/>
    <w:next w:val="1"/>
    <w:qFormat/>
    <w:uiPriority w:val="0"/>
    <w:pPr>
      <w:widowControl/>
      <w:tabs>
        <w:tab w:val="left" w:pos="660"/>
      </w:tabs>
      <w:spacing w:line="360" w:lineRule="auto"/>
      <w:outlineLvl w:val="5"/>
    </w:pPr>
    <w:rPr>
      <w:rFonts w:ascii="Times New Roman" w:hAnsi="Times New Roman" w:eastAsia="黑体" w:cs="Times New Roman"/>
      <w:sz w:val="24"/>
      <w:szCs w:val="20"/>
    </w:rPr>
  </w:style>
  <w:style w:type="paragraph" w:customStyle="1" w:styleId="452">
    <w:name w:val="style3"/>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453">
    <w:name w:val="样式1"/>
    <w:basedOn w:val="1"/>
    <w:qFormat/>
    <w:uiPriority w:val="0"/>
    <w:rPr>
      <w:rFonts w:ascii="Times New Roman" w:hAnsi="Times New Roman" w:cs="Times New Roman"/>
    </w:rPr>
  </w:style>
  <w:style w:type="paragraph" w:customStyle="1" w:styleId="454">
    <w:name w:val="格式标题1."/>
    <w:basedOn w:val="455"/>
    <w:next w:val="455"/>
    <w:qFormat/>
    <w:uiPriority w:val="0"/>
    <w:pPr>
      <w:tabs>
        <w:tab w:val="left" w:pos="0"/>
      </w:tabs>
      <w:spacing w:line="360" w:lineRule="auto"/>
      <w:ind w:firstLine="0" w:firstLineChars="0"/>
      <w:outlineLvl w:val="4"/>
    </w:pPr>
    <w:rPr>
      <w:rFonts w:eastAsia="黑体"/>
    </w:rPr>
  </w:style>
  <w:style w:type="paragraph" w:customStyle="1" w:styleId="455">
    <w:name w:val="样式 格式正文 + 首行缩进:  2 字符"/>
    <w:basedOn w:val="1"/>
    <w:qFormat/>
    <w:uiPriority w:val="0"/>
    <w:pPr>
      <w:widowControl/>
      <w:spacing w:line="440" w:lineRule="exact"/>
      <w:ind w:firstLine="480" w:firstLineChars="200"/>
    </w:pPr>
    <w:rPr>
      <w:rFonts w:ascii="Times New Roman" w:hAnsi="Times New Roman" w:cs="Times New Roman"/>
      <w:sz w:val="24"/>
      <w:szCs w:val="20"/>
    </w:rPr>
  </w:style>
  <w:style w:type="paragraph" w:customStyle="1" w:styleId="456">
    <w:name w:val="表格文字"/>
    <w:basedOn w:val="1"/>
    <w:uiPriority w:val="0"/>
    <w:pPr>
      <w:widowControl/>
      <w:spacing w:line="360" w:lineRule="auto"/>
    </w:pPr>
    <w:rPr>
      <w:rFonts w:cs="Times New Roman"/>
      <w:szCs w:val="22"/>
    </w:rPr>
  </w:style>
  <w:style w:type="paragraph" w:customStyle="1" w:styleId="457">
    <w:name w:val="格式标题（二）"/>
    <w:basedOn w:val="455"/>
    <w:qFormat/>
    <w:uiPriority w:val="0"/>
    <w:pPr>
      <w:spacing w:line="360" w:lineRule="auto"/>
      <w:ind w:firstLine="0" w:firstLineChars="0"/>
      <w:outlineLvl w:val="3"/>
    </w:pPr>
    <w:rPr>
      <w:rFonts w:eastAsia="黑体"/>
      <w:sz w:val="28"/>
    </w:rPr>
  </w:style>
  <w:style w:type="paragraph" w:customStyle="1" w:styleId="458">
    <w:name w:val="（一二三）"/>
    <w:basedOn w:val="4"/>
    <w:qFormat/>
    <w:uiPriority w:val="0"/>
    <w:pPr>
      <w:keepNext/>
      <w:keepLines/>
      <w:spacing w:beforeLines="50" w:afterLines="50"/>
      <w:ind w:left="0" w:leftChars="0" w:firstLine="560" w:firstLineChars="200"/>
    </w:pPr>
    <w:rPr>
      <w:rFonts w:ascii="Calibri" w:hAnsi="Calibri" w:eastAsia="黑体" w:cs="Times New Roman"/>
      <w:b w:val="0"/>
      <w:bCs/>
      <w:iCs w:val="0"/>
      <w:smallCaps w:val="0"/>
      <w:color w:val="000000"/>
      <w:spacing w:val="0"/>
      <w:kern w:val="2"/>
      <w:sz w:val="28"/>
      <w:szCs w:val="32"/>
    </w:rPr>
  </w:style>
  <w:style w:type="paragraph" w:customStyle="1" w:styleId="459">
    <w:name w:val="表格标题"/>
    <w:qFormat/>
    <w:uiPriority w:val="0"/>
    <w:pPr>
      <w:jc w:val="center"/>
    </w:pPr>
    <w:rPr>
      <w:rFonts w:ascii="Times New Roman" w:hAnsi="Times New Roman" w:eastAsia="仿宋_GB2312" w:cs="Times New Roman"/>
      <w:b/>
      <w:color w:val="000000"/>
      <w:sz w:val="21"/>
      <w:lang w:val="en-US" w:eastAsia="zh-CN" w:bidi="ar-SA"/>
    </w:rPr>
  </w:style>
  <w:style w:type="paragraph" w:customStyle="1" w:styleId="460">
    <w:name w:val="职大表格文字"/>
    <w:next w:val="1"/>
    <w:qFormat/>
    <w:uiPriority w:val="0"/>
    <w:pPr>
      <w:spacing w:line="240" w:lineRule="atLeast"/>
      <w:jc w:val="both"/>
    </w:pPr>
    <w:rPr>
      <w:rFonts w:ascii="宋体" w:hAnsi="宋体" w:eastAsia="宋体" w:cs="Times New Roman"/>
      <w:bCs/>
      <w:color w:val="000000"/>
      <w:spacing w:val="-8"/>
      <w:kern w:val="2"/>
      <w:sz w:val="18"/>
      <w:szCs w:val="18"/>
      <w:lang w:val="en-US" w:eastAsia="zh-CN" w:bidi="ar-SA"/>
    </w:rPr>
  </w:style>
  <w:style w:type="character" w:customStyle="1" w:styleId="461">
    <w:name w:val="附录头 Char Char"/>
    <w:uiPriority w:val="0"/>
    <w:rPr>
      <w:rFonts w:ascii="楷体_GB2312" w:hAnsi="Courier New" w:eastAsia="楷体_GB2312"/>
      <w:b/>
      <w:kern w:val="2"/>
      <w:sz w:val="28"/>
      <w:lang w:val="en-US" w:eastAsia="zh-CN" w:bidi="ar-SA"/>
    </w:rPr>
  </w:style>
  <w:style w:type="paragraph" w:customStyle="1" w:styleId="462">
    <w:name w:val="reader-word-layer reader-word-s3-13"/>
    <w:basedOn w:val="1"/>
    <w:uiPriority w:val="0"/>
    <w:pPr>
      <w:widowControl/>
      <w:spacing w:before="100" w:beforeAutospacing="1" w:after="100" w:afterAutospacing="1"/>
      <w:jc w:val="left"/>
    </w:pPr>
    <w:rPr>
      <w:rFonts w:ascii="宋体" w:hAnsi="宋体" w:cs="宋体"/>
      <w:kern w:val="0"/>
      <w:sz w:val="24"/>
    </w:rPr>
  </w:style>
  <w:style w:type="paragraph" w:customStyle="1" w:styleId="463">
    <w:name w:val="reader-word-layer reader-word-s3-10"/>
    <w:basedOn w:val="1"/>
    <w:uiPriority w:val="0"/>
    <w:pPr>
      <w:widowControl/>
      <w:spacing w:before="100" w:beforeAutospacing="1" w:after="100" w:afterAutospacing="1"/>
      <w:jc w:val="left"/>
    </w:pPr>
    <w:rPr>
      <w:rFonts w:ascii="宋体" w:hAnsi="宋体" w:cs="宋体"/>
      <w:kern w:val="0"/>
      <w:sz w:val="24"/>
    </w:rPr>
  </w:style>
  <w:style w:type="character" w:customStyle="1" w:styleId="464">
    <w:name w:val="font91"/>
    <w:uiPriority w:val="0"/>
    <w:rPr>
      <w:rFonts w:hint="default" w:ascii="Times New Roman" w:hAnsi="Times New Roman" w:cs="Times New Roman"/>
      <w:color w:val="000000"/>
      <w:sz w:val="18"/>
      <w:szCs w:val="18"/>
      <w:u w:val="none"/>
    </w:rPr>
  </w:style>
  <w:style w:type="character" w:customStyle="1" w:styleId="465">
    <w:name w:val="font71"/>
    <w:qFormat/>
    <w:uiPriority w:val="0"/>
    <w:rPr>
      <w:rFonts w:hint="default" w:ascii="Times New Roman" w:hAnsi="Times New Roman" w:cs="Times New Roman"/>
      <w:color w:val="000000"/>
      <w:sz w:val="18"/>
      <w:szCs w:val="18"/>
      <w:u w:val="none"/>
    </w:rPr>
  </w:style>
  <w:style w:type="character" w:customStyle="1" w:styleId="466">
    <w:name w:val="font31"/>
    <w:uiPriority w:val="0"/>
    <w:rPr>
      <w:rFonts w:hint="eastAsia" w:ascii="黑体" w:hAnsi="宋体" w:eastAsia="黑体" w:cs="黑体"/>
      <w:b/>
      <w:color w:val="003366"/>
      <w:sz w:val="20"/>
      <w:szCs w:val="20"/>
      <w:u w:val="none"/>
    </w:rPr>
  </w:style>
  <w:style w:type="character" w:customStyle="1" w:styleId="467">
    <w:name w:val="font101"/>
    <w:uiPriority w:val="0"/>
    <w:rPr>
      <w:rFonts w:hint="eastAsia" w:ascii="宋体" w:hAnsi="宋体" w:eastAsia="宋体" w:cs="宋体"/>
      <w:color w:val="000000"/>
      <w:sz w:val="18"/>
      <w:szCs w:val="18"/>
      <w:u w:val="none"/>
    </w:rPr>
  </w:style>
  <w:style w:type="character" w:customStyle="1" w:styleId="468">
    <w:name w:val="占位符文本1"/>
    <w:basedOn w:val="39"/>
    <w:unhideWhenUsed/>
    <w:uiPriority w:val="99"/>
    <w:rPr>
      <w:color w:val="808080"/>
    </w:rPr>
  </w:style>
  <w:style w:type="paragraph" w:customStyle="1" w:styleId="469">
    <w:name w:val="WPS Plain"/>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682E55-7F67-49E2-AD91-0DA7C3C3A4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1557</Words>
  <Characters>8877</Characters>
  <Lines>73</Lines>
  <Paragraphs>20</Paragraphs>
  <TotalTime>1</TotalTime>
  <ScaleCrop>false</ScaleCrop>
  <LinksUpToDate>false</LinksUpToDate>
  <CharactersWithSpaces>10414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2017-06-19T02:07:00Z</dcterms:created>
  <dc:creator>Administrator</dc:creator>
  <cp:lastModifiedBy>青兰之柏</cp:lastModifiedBy>
  <dcterms:modified xsi:type="dcterms:W3CDTF">2020-05-06T03:30:21Z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2052-11.1.0.9584</vt:lpwstr>
  </property>
</Properties>
</file>