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创新创业项目计划书</w:t>
      </w:r>
      <w:r>
        <w:rPr>
          <w:rFonts w:ascii="黑体" w:hAnsi="宋体" w:eastAsia="黑体"/>
          <w:sz w:val="44"/>
          <w:szCs w:val="44"/>
        </w:rPr>
        <w:t>简本</w:t>
      </w:r>
    </w:p>
    <w:tbl>
      <w:tblPr>
        <w:tblStyle w:val="7"/>
        <w:tblW w:w="9891" w:type="dxa"/>
        <w:tblInd w:w="-289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34"/>
        <w:gridCol w:w="290"/>
        <w:gridCol w:w="135"/>
        <w:gridCol w:w="1316"/>
        <w:gridCol w:w="282"/>
        <w:gridCol w:w="283"/>
        <w:gridCol w:w="253"/>
        <w:gridCol w:w="808"/>
        <w:gridCol w:w="253"/>
        <w:gridCol w:w="357"/>
        <w:gridCol w:w="2621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color w:val="00B0F0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所属</w:t>
            </w:r>
            <w:r>
              <w:rPr>
                <w:rFonts w:ascii="黑体" w:hAnsi="宋体" w:eastAsia="黑体"/>
                <w:sz w:val="28"/>
                <w:szCs w:val="28"/>
              </w:rPr>
              <w:t>组别</w:t>
            </w:r>
          </w:p>
        </w:tc>
        <w:tc>
          <w:tcPr>
            <w:tcW w:w="7732" w:type="dxa"/>
            <w:gridSpan w:val="11"/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hAnsi="宋体" w:eastAsia="楷体_GB2312"/>
                <w:color w:val="00B0F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□创意组 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□初创组  □成长组  □就业型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创业组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所处行业</w:t>
            </w:r>
          </w:p>
        </w:tc>
        <w:tc>
          <w:tcPr>
            <w:tcW w:w="3693" w:type="dxa"/>
            <w:gridSpan w:val="7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□现代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□制造业  </w:t>
            </w:r>
          </w:p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□信息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□文化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创意服务</w:t>
            </w:r>
          </w:p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□商务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□公共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spacing w:line="360" w:lineRule="exact"/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□公益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项目类别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□新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□新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模式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□新</w:t>
            </w:r>
            <w:r>
              <w:rPr>
                <w:rFonts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业态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□新服务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指导</w:t>
            </w:r>
            <w:r>
              <w:rPr>
                <w:rFonts w:ascii="黑体" w:hAnsi="宋体" w:eastAsia="黑体"/>
                <w:sz w:val="28"/>
                <w:szCs w:val="28"/>
              </w:rPr>
              <w:t>老师</w:t>
            </w:r>
          </w:p>
        </w:tc>
        <w:tc>
          <w:tcPr>
            <w:tcW w:w="1424" w:type="dxa"/>
            <w:gridSpan w:val="2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4857" w:type="dxa"/>
            <w:gridSpan w:val="7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2159" w:type="dxa"/>
            <w:vMerge w:val="restart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项目负责人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16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31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215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016" w:type="dxa"/>
            <w:gridSpan w:val="4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231" w:type="dxa"/>
            <w:gridSpan w:val="3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548DD4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15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项目摘要</w:t>
            </w:r>
          </w:p>
        </w:tc>
        <w:tc>
          <w:tcPr>
            <w:tcW w:w="7732" w:type="dxa"/>
            <w:gridSpan w:val="11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简要列举项目的定位及发展目标，可供快速了解项目的精髓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商业模式及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收入来源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介绍项目的产品与服务，以及市场及收入来源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项目满足及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解决的问题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请说明项目所达到的经济或社会效益，或其解决了什么样的产业或社会问题。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行业状况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业内发展潜力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竞争对手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请列举几个主要的竞争对手或潜在的竞争对手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未来客户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请列举未来客户所属行业，主要说明最终用户，亦可补充上下游合作伙伴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项目发展现状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ind w:left="7" w:leftChars="3" w:hanging="1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目前项目的状态，即将进入什么阶段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目前的投资人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b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请说明项目已有的投资人，如无投资人，请说明目前本项目团队自己已经投入多少资金。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项目运营及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团队架构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请说明目前项目运营架构。</w:t>
            </w:r>
          </w:p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项目骨干简介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成员一：姓名、年龄、籍贯、学历、技能、工作经验、项目担当</w:t>
            </w:r>
          </w:p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成员二：</w:t>
            </w:r>
          </w:p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成员三：</w:t>
            </w:r>
          </w:p>
          <w:p>
            <w:pPr>
              <w:spacing w:line="276" w:lineRule="auto"/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成员四：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59" w:type="dxa"/>
            <w:vMerge w:val="restart"/>
            <w:shd w:val="clear" w:color="auto" w:fill="FFFFFF"/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</w:t>
            </w:r>
            <w:r>
              <w:rPr>
                <w:rFonts w:eastAsia="黑体"/>
                <w:sz w:val="28"/>
                <w:szCs w:val="28"/>
              </w:rPr>
              <w:t>SWOT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分析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优势</w:t>
            </w:r>
          </w:p>
        </w:tc>
        <w:tc>
          <w:tcPr>
            <w:tcW w:w="6598" w:type="dxa"/>
            <w:gridSpan w:val="10"/>
            <w:shd w:val="clear" w:color="auto" w:fill="FFFFFF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5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劣势</w:t>
            </w:r>
          </w:p>
        </w:tc>
        <w:tc>
          <w:tcPr>
            <w:tcW w:w="6598" w:type="dxa"/>
            <w:gridSpan w:val="10"/>
            <w:shd w:val="clear" w:color="auto" w:fill="FFFFFF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5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机会</w:t>
            </w:r>
          </w:p>
        </w:tc>
        <w:tc>
          <w:tcPr>
            <w:tcW w:w="6598" w:type="dxa"/>
            <w:gridSpan w:val="10"/>
            <w:shd w:val="clear" w:color="auto" w:fill="FFFFFF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15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威胁</w:t>
            </w:r>
          </w:p>
        </w:tc>
        <w:tc>
          <w:tcPr>
            <w:tcW w:w="6598" w:type="dxa"/>
            <w:gridSpan w:val="10"/>
            <w:shd w:val="clear" w:color="auto" w:fill="FFFFFF"/>
            <w:vAlign w:val="center"/>
          </w:tcPr>
          <w:p>
            <w:pPr>
              <w:spacing w:line="276" w:lineRule="auto"/>
              <w:ind w:left="42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项目主要风险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项目实施可能出现的风险及拟采取的应对、控制措施。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目标评估价值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对项目进行估值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资金需求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请说明项目需要的融资金额及大致用途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退出机制</w:t>
            </w:r>
          </w:p>
        </w:tc>
        <w:tc>
          <w:tcPr>
            <w:tcW w:w="7732" w:type="dxa"/>
            <w:gridSpan w:val="11"/>
            <w:shd w:val="clear" w:color="auto" w:fill="FFFFFF"/>
          </w:tcPr>
          <w:p>
            <w:pPr>
              <w:spacing w:line="276" w:lineRule="auto"/>
              <w:rPr>
                <w:rFonts w:ascii="仿宋" w:hAnsi="仿宋" w:eastAsia="仿宋"/>
                <w:i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FF0000"/>
                <w:sz w:val="28"/>
                <w:szCs w:val="28"/>
              </w:rPr>
              <w:t>请说明对投资者有什么样的退出方式，以保证投资者或本项目的长远利益。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资金使用计划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</w:t>
            </w:r>
            <w:r>
              <w:rPr>
                <w:rFonts w:hint="eastAsia" w:ascii="Arial" w:hAnsi="Arial" w:eastAsia="黑体" w:cs="Arial"/>
                <w:sz w:val="28"/>
                <w:szCs w:val="28"/>
              </w:rPr>
              <w:t>1</w:t>
            </w:r>
            <w:r>
              <w:rPr>
                <w:rFonts w:ascii="Arial" w:hAnsi="Arial" w:eastAsia="黑体" w:cs="Arial"/>
                <w:sz w:val="28"/>
                <w:szCs w:val="28"/>
              </w:rPr>
              <w:t>7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15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2018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15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2019</w:t>
            </w:r>
            <w:r>
              <w:rPr>
                <w:rFonts w:hint="eastAsia" w:ascii="黑体" w:eastAsia="黑体"/>
                <w:sz w:val="28"/>
                <w:szCs w:val="28"/>
              </w:rPr>
              <w:t>年</w:t>
            </w:r>
          </w:p>
        </w:tc>
        <w:tc>
          <w:tcPr>
            <w:tcW w:w="297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资金需求</w:t>
            </w:r>
          </w:p>
        </w:tc>
        <w:tc>
          <w:tcPr>
            <w:tcW w:w="1559" w:type="dxa"/>
            <w:gridSpan w:val="3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shd w:val="clear" w:color="auto" w:fill="FFFFFF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预计收入</w:t>
            </w:r>
          </w:p>
        </w:tc>
        <w:tc>
          <w:tcPr>
            <w:tcW w:w="1559" w:type="dxa"/>
            <w:gridSpan w:val="3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shd w:val="clear" w:color="auto" w:fill="FFFFFF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59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预计用户数</w:t>
            </w:r>
          </w:p>
        </w:tc>
        <w:tc>
          <w:tcPr>
            <w:tcW w:w="1559" w:type="dxa"/>
            <w:gridSpan w:val="3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color w:val="00B0F0"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shd w:val="clear" w:color="auto" w:fill="FFFFFF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shd w:val="clear" w:color="auto" w:fill="FFFFFF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</w:pPr>
      <w:r>
        <w:rPr>
          <w:rFonts w:hint="eastAsia"/>
        </w:rPr>
        <w:t>注：表格</w:t>
      </w:r>
      <w:r>
        <w:t>填写</w:t>
      </w:r>
      <w:r>
        <w:rPr>
          <w:rFonts w:hint="eastAsia"/>
        </w:rPr>
        <w:t>要求表述条理清晰，避免拖沓冗长，力求简洁、清晰、重点突出、条理分明；专业语言的运用要准确和适度；相关数据科学、详实，项目骨干成员确定并报名后不得变更。</w:t>
      </w:r>
    </w:p>
    <w:p>
      <w:pPr>
        <w:widowControl/>
        <w:spacing w:before="156" w:beforeLines="50" w:after="156" w:afterLines="50"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1934847"/>
      <w:docPartObj>
        <w:docPartGallery w:val="AutoText"/>
      </w:docPartObj>
    </w:sdtPr>
    <w:sdtEndPr>
      <w:rPr>
        <w:lang w:val="zh-CN"/>
      </w:rPr>
    </w:sdtEnd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88"/>
    <w:rsid w:val="00083031"/>
    <w:rsid w:val="000A0324"/>
    <w:rsid w:val="000A275F"/>
    <w:rsid w:val="000B2EF4"/>
    <w:rsid w:val="000D0E01"/>
    <w:rsid w:val="000D30F9"/>
    <w:rsid w:val="000E23F5"/>
    <w:rsid w:val="000E71C7"/>
    <w:rsid w:val="00110686"/>
    <w:rsid w:val="001348BA"/>
    <w:rsid w:val="0013521F"/>
    <w:rsid w:val="00156935"/>
    <w:rsid w:val="00170290"/>
    <w:rsid w:val="00176AC1"/>
    <w:rsid w:val="00182CCD"/>
    <w:rsid w:val="00190C2E"/>
    <w:rsid w:val="001C058E"/>
    <w:rsid w:val="00245F8F"/>
    <w:rsid w:val="00272590"/>
    <w:rsid w:val="002D4651"/>
    <w:rsid w:val="002F5DC6"/>
    <w:rsid w:val="003069A0"/>
    <w:rsid w:val="0036677A"/>
    <w:rsid w:val="003C7138"/>
    <w:rsid w:val="003F714C"/>
    <w:rsid w:val="00445109"/>
    <w:rsid w:val="004478A0"/>
    <w:rsid w:val="004964B7"/>
    <w:rsid w:val="00496F4D"/>
    <w:rsid w:val="004A533E"/>
    <w:rsid w:val="00526332"/>
    <w:rsid w:val="00542465"/>
    <w:rsid w:val="00542BE4"/>
    <w:rsid w:val="00544AD1"/>
    <w:rsid w:val="00583C8F"/>
    <w:rsid w:val="005B626C"/>
    <w:rsid w:val="00615B9E"/>
    <w:rsid w:val="0067100E"/>
    <w:rsid w:val="00675075"/>
    <w:rsid w:val="00675462"/>
    <w:rsid w:val="0068206B"/>
    <w:rsid w:val="006A52F9"/>
    <w:rsid w:val="006E0B58"/>
    <w:rsid w:val="00731EF6"/>
    <w:rsid w:val="00751541"/>
    <w:rsid w:val="007671AE"/>
    <w:rsid w:val="007A13AE"/>
    <w:rsid w:val="008A5F24"/>
    <w:rsid w:val="008B7F6C"/>
    <w:rsid w:val="008D0740"/>
    <w:rsid w:val="008E4E1E"/>
    <w:rsid w:val="008F1412"/>
    <w:rsid w:val="00954DDE"/>
    <w:rsid w:val="009670C6"/>
    <w:rsid w:val="00A0000F"/>
    <w:rsid w:val="00A20D71"/>
    <w:rsid w:val="00A212FA"/>
    <w:rsid w:val="00A27D4A"/>
    <w:rsid w:val="00A81781"/>
    <w:rsid w:val="00A9078E"/>
    <w:rsid w:val="00A92188"/>
    <w:rsid w:val="00AE0E74"/>
    <w:rsid w:val="00AE2CC0"/>
    <w:rsid w:val="00B12677"/>
    <w:rsid w:val="00B1383E"/>
    <w:rsid w:val="00B21C64"/>
    <w:rsid w:val="00B232F1"/>
    <w:rsid w:val="00B34830"/>
    <w:rsid w:val="00B90168"/>
    <w:rsid w:val="00B958A1"/>
    <w:rsid w:val="00BA3DEF"/>
    <w:rsid w:val="00C03D3E"/>
    <w:rsid w:val="00C22293"/>
    <w:rsid w:val="00C9199B"/>
    <w:rsid w:val="00CF245F"/>
    <w:rsid w:val="00D10738"/>
    <w:rsid w:val="00D12F8A"/>
    <w:rsid w:val="00D13748"/>
    <w:rsid w:val="00D41BAD"/>
    <w:rsid w:val="00D9372C"/>
    <w:rsid w:val="00DC0042"/>
    <w:rsid w:val="00E21D2B"/>
    <w:rsid w:val="00E23554"/>
    <w:rsid w:val="00E237DC"/>
    <w:rsid w:val="00E541E6"/>
    <w:rsid w:val="00E57B31"/>
    <w:rsid w:val="00E6456A"/>
    <w:rsid w:val="00E90F32"/>
    <w:rsid w:val="00EB37A5"/>
    <w:rsid w:val="00EB4AF3"/>
    <w:rsid w:val="00ED2061"/>
    <w:rsid w:val="00EE2A07"/>
    <w:rsid w:val="00EE47B8"/>
    <w:rsid w:val="00F174B2"/>
    <w:rsid w:val="00F21254"/>
    <w:rsid w:val="00F27E67"/>
    <w:rsid w:val="00F97A65"/>
    <w:rsid w:val="00FC5491"/>
    <w:rsid w:val="00FC5B80"/>
    <w:rsid w:val="2817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semiHidden/>
    <w:uiPriority w:val="0"/>
    <w:pPr>
      <w:spacing w:line="400" w:lineRule="exact"/>
      <w:ind w:firstLine="412" w:firstLineChars="200"/>
    </w:pPr>
    <w:rPr>
      <w:rFonts w:ascii="宋体" w:hAnsi="宋体" w:eastAsia="宋体"/>
      <w:szCs w:val="21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正文文本缩进 2 Char"/>
    <w:basedOn w:val="9"/>
    <w:link w:val="2"/>
    <w:semiHidden/>
    <w:uiPriority w:val="0"/>
    <w:rPr>
      <w:rFonts w:ascii="宋体" w:hAnsi="宋体" w:eastAsia="宋体"/>
      <w:szCs w:val="21"/>
    </w:rPr>
  </w:style>
  <w:style w:type="character" w:customStyle="1" w:styleId="14">
    <w:name w:val="正文文本缩进 2 Char1"/>
    <w:basedOn w:val="9"/>
    <w:semiHidden/>
    <w:uiPriority w:val="99"/>
  </w:style>
  <w:style w:type="paragraph" w:customStyle="1" w:styleId="15">
    <w:name w:val="Char Char Char Char"/>
    <w:basedOn w:val="1"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2E6E9-7DD3-4D72-A137-8171A28C2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2017-05-25T01:25:00Z</dcterms:created>
  <dc:creator>王云惠</dc:creator>
  <cp:lastModifiedBy>狂流</cp:lastModifiedBy>
  <cp:lastPrinted>2017-04-18T14:12:00Z</cp:lastPrinted>
  <dcterms:modified xsi:type="dcterms:W3CDTF">2020-07-17T01:26:54Z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