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/>
        <w:keepLines/>
        <w:widowControl w:val="0"/>
        <w:shd w:val="clear" w:color="auto" w:fill="auto"/>
        <w:bidi w:val="0"/>
        <w:spacing w:before="0"/>
        <w:ind w:right="0"/>
        <w:jc w:val="left"/>
        <w:rPr>
          <w:sz w:val="36"/>
          <w:szCs w:val="36"/>
        </w:rPr>
      </w:pPr>
      <w:bookmarkStart w:id="0" w:name="bookmark3"/>
      <w:bookmarkStart w:id="1" w:name="bookmark4"/>
      <w:bookmarkStart w:id="2" w:name="bookmark5"/>
      <w:r>
        <w:rPr>
          <w:color w:val="000000"/>
          <w:spacing w:val="0"/>
          <w:w w:val="100"/>
          <w:position w:val="0"/>
          <w:sz w:val="36"/>
          <w:szCs w:val="36"/>
        </w:rPr>
        <w:t>关于做好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</w:rPr>
        <w:t>2020</w:t>
      </w:r>
      <w:r>
        <w:rPr>
          <w:color w:val="000000"/>
          <w:spacing w:val="0"/>
          <w:w w:val="100"/>
          <w:position w:val="0"/>
          <w:sz w:val="36"/>
          <w:szCs w:val="36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</w:rPr>
        <w:t>9</w:t>
      </w:r>
      <w:r>
        <w:rPr>
          <w:color w:val="000000"/>
          <w:spacing w:val="0"/>
          <w:w w:val="100"/>
          <w:position w:val="0"/>
          <w:sz w:val="36"/>
          <w:szCs w:val="36"/>
        </w:rPr>
        <w:t>月全国 计算机等级考试报名工作的通知</w:t>
      </w:r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海南省全国计算机等级考试各考点：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根据教育部考试中心统一工作部署，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月全国计算机 等级考试（以下简称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NCRE）</w:t>
      </w:r>
      <w:r>
        <w:rPr>
          <w:color w:val="000000"/>
          <w:spacing w:val="0"/>
          <w:w w:val="100"/>
          <w:position w:val="0"/>
        </w:rPr>
        <w:t>将于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26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28</w:t>
      </w:r>
      <w:r>
        <w:rPr>
          <w:color w:val="000000"/>
          <w:spacing w:val="0"/>
          <w:w w:val="100"/>
          <w:position w:val="0"/>
        </w:rPr>
        <w:t>日举行，我省本 次考试报名工作于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15</w:t>
      </w:r>
      <w:r>
        <w:rPr>
          <w:color w:val="000000"/>
          <w:spacing w:val="0"/>
          <w:w w:val="100"/>
          <w:position w:val="0"/>
        </w:rPr>
        <w:t>日进行。为了做好这次 报名工作，现将有关事项通知如下：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rFonts w:hint="eastAsia"/>
          <w:b/>
          <w:bCs/>
          <w:color w:val="000000"/>
          <w:spacing w:val="0"/>
          <w:w w:val="100"/>
          <w:position w:val="0"/>
          <w:lang w:val="en-US" w:eastAsia="zh-CN" w:bidi="en-US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报名对象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本次考试主要面向海南本省考生，省外考生因特殊原因需要 在海南报考的，须在考前</w:t>
      </w:r>
      <w:r>
        <w:rPr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color w:val="000000"/>
          <w:spacing w:val="0"/>
          <w:w w:val="100"/>
          <w:position w:val="0"/>
        </w:rPr>
        <w:t>天抵达海南，并连续</w:t>
      </w:r>
      <w:r>
        <w:rPr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color w:val="000000"/>
          <w:spacing w:val="0"/>
          <w:w w:val="100"/>
          <w:position w:val="0"/>
        </w:rPr>
        <w:t>天每天扫描 海南健康码一码通进行健康监测，不符合条件者，不得参加考试。 海南师范大学龙昆南校区为全省统一接受社会考生报名的考点， 其他考点只接受本校在校学生报名。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二、考试疫情防控要求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5"/>
        </w:tabs>
        <w:bidi w:val="0"/>
        <w:spacing w:before="0" w:after="0" w:line="563" w:lineRule="exact"/>
        <w:ind w:left="0" w:right="0" w:firstLine="640"/>
        <w:jc w:val="both"/>
      </w:pPr>
      <w:bookmarkStart w:id="3" w:name="bookmark6"/>
      <w:bookmarkEnd w:id="3"/>
      <w:r>
        <w:rPr>
          <w:color w:val="000000"/>
          <w:spacing w:val="0"/>
          <w:w w:val="100"/>
          <w:position w:val="0"/>
        </w:rPr>
        <w:t>考生须严格遵守考试疫情防控管理要求和考场规则，诚信 考试，不得有瞒报、谎报等行为，否则将依法追究有关责任。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0"/>
        </w:tabs>
        <w:bidi w:val="0"/>
        <w:spacing w:before="0" w:after="440" w:line="581" w:lineRule="exact"/>
        <w:ind w:left="0" w:right="0" w:firstLine="640"/>
        <w:jc w:val="both"/>
      </w:pPr>
      <w:bookmarkStart w:id="4" w:name="bookmark7"/>
      <w:bookmarkEnd w:id="4"/>
      <w:r>
        <w:rPr>
          <w:color w:val="000000"/>
          <w:spacing w:val="0"/>
          <w:w w:val="100"/>
          <w:position w:val="0"/>
        </w:rPr>
        <w:t>自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日（考前</w:t>
      </w:r>
      <w:r>
        <w:rPr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color w:val="000000"/>
          <w:spacing w:val="0"/>
          <w:w w:val="100"/>
          <w:position w:val="0"/>
        </w:rPr>
        <w:t>天）开始，考生可通过扫描海南省 健康一码通二维码、海南政务大数据公众号、码上办事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APP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支 付宝、椰城市民云等方式登录海南省健康一码通系统进行每日健 康打卡。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0"/>
        </w:tabs>
        <w:bidi w:val="0"/>
        <w:spacing w:before="0" w:after="0" w:line="538" w:lineRule="exact"/>
        <w:ind w:left="0" w:right="0" w:firstLine="660"/>
        <w:jc w:val="both"/>
      </w:pPr>
      <w:bookmarkStart w:id="5" w:name="bookmark8"/>
      <w:bookmarkEnd w:id="5"/>
      <w:r>
        <w:rPr>
          <w:color w:val="000000"/>
          <w:spacing w:val="0"/>
          <w:w w:val="100"/>
          <w:position w:val="0"/>
        </w:rPr>
        <w:t>考生进入考点时须佩戴口罩（自备），在考场内严禁擅自 摘除口罩（身份核验时暂时摘下口罩），在考试过程中身体如有 不适可举手报告监考员。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1"/>
        </w:tabs>
        <w:bidi w:val="0"/>
        <w:spacing w:before="0" w:after="0" w:line="576" w:lineRule="exact"/>
        <w:ind w:left="0" w:right="0" w:firstLine="660"/>
        <w:jc w:val="both"/>
      </w:pPr>
      <w:bookmarkStart w:id="6" w:name="bookmark9"/>
      <w:bookmarkEnd w:id="6"/>
      <w:r>
        <w:rPr>
          <w:color w:val="000000"/>
          <w:spacing w:val="0"/>
          <w:w w:val="100"/>
          <w:position w:val="0"/>
        </w:rPr>
        <w:t>考生进入考点须首先扫描海南省健康一码通二维码（考点 张贴）打开个人健康码供考点工作人员核验。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0"/>
        </w:tabs>
        <w:bidi w:val="0"/>
        <w:spacing w:before="0" w:after="0" w:line="571" w:lineRule="exact"/>
        <w:ind w:left="0" w:right="0" w:firstLine="660"/>
        <w:jc w:val="both"/>
      </w:pPr>
      <w:bookmarkStart w:id="7" w:name="bookmark10"/>
      <w:bookmarkEnd w:id="7"/>
      <w:r>
        <w:rPr>
          <w:color w:val="000000"/>
          <w:spacing w:val="0"/>
          <w:w w:val="100"/>
          <w:position w:val="0"/>
        </w:rPr>
        <w:t>所有考生都必须经过测温后方可进入考点警戒线内，严禁 不经过测温擅自跨越警戒线，一旦违反将按违纪处理。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5"/>
        </w:tabs>
        <w:bidi w:val="0"/>
        <w:spacing w:before="0" w:after="0" w:line="571" w:lineRule="exact"/>
        <w:ind w:left="0" w:right="0" w:firstLine="660"/>
        <w:jc w:val="both"/>
      </w:pPr>
      <w:bookmarkStart w:id="8" w:name="bookmark11"/>
      <w:bookmarkEnd w:id="8"/>
      <w:r>
        <w:rPr>
          <w:color w:val="000000"/>
          <w:spacing w:val="0"/>
          <w:w w:val="100"/>
          <w:position w:val="0"/>
        </w:rPr>
        <w:t>接受测温、检查时须排队并保持适当安全距离（间隔不小 于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米）。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9"/>
        </w:tabs>
        <w:bidi w:val="0"/>
        <w:spacing w:before="0" w:after="0" w:line="564" w:lineRule="exact"/>
        <w:ind w:left="0" w:right="0" w:firstLine="660"/>
        <w:jc w:val="both"/>
      </w:pPr>
      <w:bookmarkStart w:id="9" w:name="bookmark12"/>
      <w:bookmarkEnd w:id="9"/>
      <w:r>
        <w:rPr>
          <w:color w:val="000000"/>
          <w:spacing w:val="0"/>
          <w:w w:val="100"/>
          <w:position w:val="0"/>
        </w:rPr>
        <w:t>测温后领取手机专用信封，在进入考场前将本人所携带的 手机关闭装入手机专用信封并写上本人姓名和座位号，安检进入 考场时将信封袋交给监考员，考试结束后监考员发回考生。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7"/>
        </w:tabs>
        <w:bidi w:val="0"/>
        <w:spacing w:before="0" w:after="0" w:line="564" w:lineRule="exact"/>
        <w:ind w:left="0" w:right="0" w:firstLine="660"/>
        <w:jc w:val="both"/>
      </w:pPr>
      <w:bookmarkStart w:id="10" w:name="bookmark13"/>
      <w:bookmarkEnd w:id="10"/>
      <w:r>
        <w:rPr>
          <w:color w:val="000000"/>
          <w:spacing w:val="0"/>
          <w:w w:val="100"/>
          <w:position w:val="0"/>
        </w:rPr>
        <w:t>考生参加考试须符合以下疫情防控健康监测要求：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472"/>
        </w:tabs>
        <w:bidi w:val="0"/>
        <w:spacing w:before="0" w:after="0" w:line="562" w:lineRule="exact"/>
        <w:ind w:left="0" w:right="0" w:firstLine="780"/>
        <w:jc w:val="both"/>
      </w:pPr>
      <w:bookmarkStart w:id="11" w:name="bookmark14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11"/>
      <w:r>
        <w:rPr>
          <w:color w:val="000000"/>
          <w:spacing w:val="0"/>
          <w:w w:val="100"/>
          <w:position w:val="0"/>
          <w:sz w:val="32"/>
          <w:szCs w:val="32"/>
        </w:rPr>
        <w:t>1）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所有考生均须建立健康码并在考前</w:t>
      </w:r>
      <w:r>
        <w:rPr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color w:val="000000"/>
          <w:spacing w:val="0"/>
          <w:w w:val="100"/>
          <w:position w:val="0"/>
        </w:rPr>
        <w:t>天连续进行健康 打卡，没有本人健康码或不进行健康打卡的，将影响本人参加考 试。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443"/>
        </w:tabs>
        <w:bidi w:val="0"/>
        <w:spacing w:before="0" w:after="0" w:line="562" w:lineRule="exact"/>
        <w:ind w:left="0" w:right="0" w:firstLine="780"/>
        <w:jc w:val="both"/>
      </w:pPr>
      <w:bookmarkStart w:id="12" w:name="bookmark15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12"/>
      <w:r>
        <w:rPr>
          <w:color w:val="000000"/>
          <w:spacing w:val="0"/>
          <w:w w:val="100"/>
          <w:position w:val="0"/>
          <w:sz w:val="32"/>
          <w:szCs w:val="32"/>
        </w:rPr>
        <w:t>2）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入场前进行体温测量时，经确认发热（体温超过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37. 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°C 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） </w:t>
      </w:r>
      <w:r>
        <w:rPr>
          <w:color w:val="000000"/>
          <w:spacing w:val="0"/>
          <w:w w:val="100"/>
          <w:position w:val="0"/>
        </w:rPr>
        <w:t>的，不得参加考试。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477"/>
        </w:tabs>
        <w:bidi w:val="0"/>
        <w:spacing w:before="0" w:after="0" w:line="576" w:lineRule="exact"/>
        <w:ind w:left="0" w:right="0" w:firstLine="780"/>
        <w:jc w:val="both"/>
      </w:pPr>
      <w:bookmarkStart w:id="13" w:name="bookmark16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13"/>
      <w:r>
        <w:rPr>
          <w:color w:val="000000"/>
          <w:spacing w:val="0"/>
          <w:w w:val="100"/>
          <w:position w:val="0"/>
          <w:sz w:val="32"/>
          <w:szCs w:val="32"/>
        </w:rPr>
        <w:t>3）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考试期间出现发热（体温超过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37. 3°C </w:t>
      </w:r>
      <w:r>
        <w:rPr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color w:val="000000"/>
          <w:spacing w:val="0"/>
          <w:w w:val="100"/>
          <w:position w:val="0"/>
        </w:rPr>
        <w:t>的，经综合评 估不符合条件者中止考试或不得在普通考场考试。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467"/>
        </w:tabs>
        <w:bidi w:val="0"/>
        <w:spacing w:before="0" w:after="0" w:line="564" w:lineRule="exact"/>
        <w:ind w:left="0" w:right="0" w:firstLine="780"/>
        <w:jc w:val="both"/>
      </w:pPr>
      <w:bookmarkStart w:id="14" w:name="bookmark17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14"/>
      <w:r>
        <w:rPr>
          <w:color w:val="000000"/>
          <w:spacing w:val="0"/>
          <w:w w:val="100"/>
          <w:position w:val="0"/>
          <w:sz w:val="32"/>
          <w:szCs w:val="32"/>
        </w:rPr>
        <w:t>4）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考前</w:t>
      </w:r>
      <w:r>
        <w:rPr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color w:val="000000"/>
          <w:spacing w:val="0"/>
          <w:w w:val="100"/>
          <w:position w:val="0"/>
        </w:rPr>
        <w:t>天内有新冠肺炎疫情中高风险地区（根据全国 疫情发展情况确定）旅居史的考生，需提供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天内核酸检测阴性 证明，否则不得参加考试。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800"/>
        <w:jc w:val="both"/>
      </w:pPr>
      <w:bookmarkStart w:id="15" w:name="bookmark18"/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（</w:t>
      </w:r>
      <w:bookmarkEnd w:id="15"/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5）</w:t>
      </w:r>
      <w:r>
        <w:rPr>
          <w:color w:val="000000"/>
          <w:spacing w:val="0"/>
          <w:w w:val="100"/>
          <w:position w:val="0"/>
        </w:rPr>
        <w:t>健康码不为绿色的，将按照以下不同情况提交相应的证 明材料，否则不得参加考试。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98"/>
        </w:tabs>
        <w:bidi w:val="0"/>
        <w:spacing w:before="0" w:after="0" w:line="581" w:lineRule="exact"/>
        <w:ind w:left="0" w:right="0" w:firstLine="660"/>
        <w:jc w:val="both"/>
      </w:pPr>
      <w:bookmarkStart w:id="16" w:name="bookmark19"/>
      <w:bookmarkEnd w:id="16"/>
      <w:r>
        <w:rPr>
          <w:color w:val="000000"/>
          <w:spacing w:val="0"/>
          <w:w w:val="100"/>
          <w:position w:val="0"/>
        </w:rPr>
        <w:t>考前</w:t>
      </w:r>
      <w:r>
        <w:rPr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color w:val="000000"/>
          <w:spacing w:val="0"/>
          <w:w w:val="100"/>
          <w:position w:val="0"/>
        </w:rPr>
        <w:t>天内有过发热（体温超过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37.36</w:t>
      </w:r>
      <w:r>
        <w:rPr>
          <w:i/>
          <w:iCs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咳嗽、气促 等症状的考生，须提供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天内一次核酸检测结果阴性的证明。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12"/>
        </w:tabs>
        <w:bidi w:val="0"/>
        <w:spacing w:before="0" w:after="40" w:line="557" w:lineRule="exact"/>
        <w:ind w:left="0" w:right="0" w:firstLine="660"/>
        <w:jc w:val="both"/>
      </w:pPr>
      <w:bookmarkStart w:id="17" w:name="bookmark20"/>
      <w:bookmarkEnd w:id="17"/>
      <w:r>
        <w:rPr>
          <w:color w:val="000000"/>
          <w:spacing w:val="0"/>
          <w:w w:val="100"/>
          <w:position w:val="0"/>
        </w:rPr>
        <w:t>考前</w:t>
      </w:r>
      <w:r>
        <w:rPr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color w:val="000000"/>
          <w:spacing w:val="0"/>
          <w:w w:val="100"/>
          <w:position w:val="0"/>
        </w:rPr>
        <w:t>天内曾密切接触过确诊或无症状感染者的考生，须 提供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天内两次核酸检测结果均为阴性的证明。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98"/>
        </w:tabs>
        <w:bidi w:val="0"/>
        <w:spacing w:before="0" w:after="0" w:line="533" w:lineRule="exact"/>
        <w:ind w:left="0" w:right="0" w:firstLine="660"/>
        <w:jc w:val="both"/>
      </w:pPr>
      <w:bookmarkStart w:id="18" w:name="bookmark21"/>
      <w:bookmarkEnd w:id="18"/>
      <w:r>
        <w:rPr>
          <w:color w:val="000000"/>
          <w:spacing w:val="0"/>
          <w:w w:val="100"/>
          <w:position w:val="0"/>
        </w:rPr>
        <w:t>考前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个月内有国（境）外旅居史的考生，须提供隔离期 满</w:t>
      </w:r>
      <w:r>
        <w:rPr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color w:val="000000"/>
          <w:spacing w:val="0"/>
          <w:w w:val="100"/>
          <w:position w:val="0"/>
        </w:rPr>
        <w:t>天及隔离期间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次核酸检测结果均为阴性的证明。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三、报名工作要求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800"/>
        <w:jc w:val="both"/>
      </w:pPr>
      <w:bookmarkStart w:id="19" w:name="bookmark22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9"/>
      <w:r>
        <w:rPr>
          <w:b/>
          <w:bCs/>
          <w:color w:val="000000"/>
          <w:spacing w:val="0"/>
          <w:w w:val="100"/>
          <w:position w:val="0"/>
        </w:rPr>
        <w:t>一）高度重视，认真做好报名宣传发动工作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NCRE</w:t>
      </w:r>
      <w:r>
        <w:rPr>
          <w:color w:val="000000"/>
          <w:spacing w:val="0"/>
          <w:w w:val="100"/>
          <w:position w:val="0"/>
        </w:rPr>
        <w:t>是一项大规模的全国统一证书考试，已成为我国目前考 试规模最大的计算机证书考试，证书功能不断拓宽，考试受到社 会的广泛关注。各考点应积极宣传发动，通过学校宣传栏、校园 广播和校园网等载体，有针对性的开展形式多样、内容丰富的宣 传活动，提醒考生报名时应注意以下问题：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47"/>
        </w:tabs>
        <w:bidi w:val="0"/>
        <w:spacing w:before="0" w:after="0" w:line="560" w:lineRule="exact"/>
        <w:ind w:left="0" w:right="0" w:firstLine="660"/>
        <w:jc w:val="both"/>
      </w:pPr>
      <w:bookmarkStart w:id="20" w:name="bookmark23"/>
      <w:bookmarkEnd w:id="20"/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NCRE</w:t>
      </w:r>
      <w:r>
        <w:rPr>
          <w:color w:val="000000"/>
          <w:spacing w:val="0"/>
          <w:w w:val="100"/>
          <w:position w:val="0"/>
        </w:rPr>
        <w:t>所有级别合格证书均无时效限制。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61"/>
        </w:tabs>
        <w:bidi w:val="0"/>
        <w:spacing w:before="0" w:after="0" w:line="560" w:lineRule="exact"/>
        <w:ind w:left="160" w:right="0" w:firstLine="500"/>
        <w:jc w:val="both"/>
      </w:pPr>
      <w:bookmarkStart w:id="21" w:name="bookmark24"/>
      <w:bookmarkEnd w:id="21"/>
      <w:r>
        <w:rPr>
          <w:color w:val="000000"/>
          <w:spacing w:val="0"/>
          <w:w w:val="100"/>
          <w:position w:val="0"/>
        </w:rPr>
        <w:t>取得四级合格证书需要本人先获得相应低级别合格证书 （详见《考试科目设置及获证条件》），即考生在本人没有获得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相应低级别考试科目合格成绩的情况下，报名参加四级科目考试 并成绩合格，该考生不能获得四级的合格证书，已合格的四级考 试科目成绩保留半年有效。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620" w:right="1136" w:bottom="1513" w:left="1106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报名时，建议考生先报考低级别的考试科目。如果已获得三 级合格证书，可直接报考相对应的四级考试科目。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54"/>
        </w:tabs>
        <w:bidi w:val="0"/>
        <w:spacing w:before="0" w:after="0" w:line="559" w:lineRule="exact"/>
        <w:ind w:left="0" w:right="0" w:firstLine="660"/>
        <w:jc w:val="both"/>
      </w:pPr>
      <w:bookmarkStart w:id="22" w:name="bookmark25"/>
      <w:bookmarkEnd w:id="22"/>
      <w:r>
        <w:rPr>
          <w:color w:val="000000"/>
          <w:spacing w:val="0"/>
          <w:w w:val="100"/>
          <w:position w:val="0"/>
        </w:rPr>
        <w:t>一名考生一次可以选择报考多个考试科目，但要求考生必 须选择在同一个考点考试。如果考生一次选择多个科目考试，考 试时间冲突，考生只能选择一个科目参加考试，报考的另一个科 目按缺考处理，已交考试费不再退还。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54"/>
        </w:tabs>
        <w:bidi w:val="0"/>
        <w:spacing w:before="0" w:after="0" w:line="559" w:lineRule="exact"/>
        <w:ind w:left="0" w:right="0" w:firstLine="660"/>
        <w:jc w:val="both"/>
      </w:pPr>
      <w:bookmarkStart w:id="23" w:name="bookmark26"/>
      <w:bookmarkEnd w:id="23"/>
      <w:r>
        <w:rPr>
          <w:color w:val="000000"/>
          <w:spacing w:val="0"/>
          <w:w w:val="100"/>
          <w:position w:val="0"/>
        </w:rPr>
        <w:t>考生须本人进行网上报名和网上缴费，并对本人所填报的 个人信息和报考信息的准确性负责。禁止学校或他人代替考生报 名，如有违反并且造成信息有误，责任由考生本人承担。在网上 报名时，请务必准确选择考点和考试科目，考生参加考试的时间 和地点以准考证上的为准。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54"/>
        </w:tabs>
        <w:bidi w:val="0"/>
        <w:spacing w:before="0" w:after="0" w:line="559" w:lineRule="exact"/>
        <w:ind w:left="0" w:right="0" w:firstLine="660"/>
        <w:jc w:val="both"/>
      </w:pPr>
      <w:bookmarkStart w:id="24" w:name="bookmark27"/>
      <w:bookmarkEnd w:id="24"/>
      <w:r>
        <w:rPr>
          <w:color w:val="000000"/>
          <w:spacing w:val="0"/>
          <w:w w:val="100"/>
          <w:position w:val="0"/>
        </w:rPr>
        <w:t>考生报名前需要进行注册（建议考生使用邮箱注册，以便 密码丢失可自行找回密码），完成注册后再行登录系统进行报名。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54"/>
        </w:tabs>
        <w:bidi w:val="0"/>
        <w:spacing w:before="0" w:after="0" w:line="559" w:lineRule="exact"/>
        <w:ind w:left="0" w:right="0" w:firstLine="660"/>
        <w:jc w:val="both"/>
      </w:pPr>
      <w:bookmarkStart w:id="25" w:name="bookmark28"/>
      <w:bookmarkEnd w:id="25"/>
      <w:r>
        <w:rPr>
          <w:color w:val="000000"/>
          <w:spacing w:val="0"/>
          <w:w w:val="100"/>
          <w:position w:val="0"/>
        </w:rPr>
        <w:t>网上报名时，考生必须仔细核对本人录入的个人信息是否 正确（尤其是姓名、身份证号码、出生日期、性别、考点、考试 类别以及照片等），确认无误后再进行网上缴费。在报名时间内， 未完成缴费前，考生可以反复修改本人报名信息，发现错误信息, 应及时修改；完成缴费或报名时间截止后，考生的报名信息一律 不能再进行修改。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54"/>
        </w:tabs>
        <w:bidi w:val="0"/>
        <w:spacing w:before="0" w:after="0" w:line="566" w:lineRule="exact"/>
        <w:ind w:left="0" w:right="0" w:firstLine="660"/>
        <w:jc w:val="both"/>
      </w:pPr>
      <w:bookmarkStart w:id="26" w:name="bookmark29"/>
      <w:bookmarkEnd w:id="26"/>
      <w:r>
        <w:rPr>
          <w:color w:val="000000"/>
          <w:spacing w:val="0"/>
          <w:w w:val="100"/>
          <w:position w:val="0"/>
        </w:rPr>
        <w:t>《准考证》由考生自行登录报名系统进行下载、打印。《准 考证》打印时间为：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18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25</w:t>
      </w:r>
      <w:r>
        <w:rPr>
          <w:color w:val="000000"/>
          <w:spacing w:val="0"/>
          <w:w w:val="100"/>
          <w:position w:val="0"/>
        </w:rPr>
        <w:t>日。《准考证》和《身份证》 是考生参加考试必须的证件，缺一不得参加考试。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54"/>
        </w:tabs>
        <w:bidi w:val="0"/>
        <w:spacing w:before="0" w:after="0" w:line="566" w:lineRule="exact"/>
        <w:ind w:left="0" w:right="0" w:firstLine="660"/>
        <w:jc w:val="both"/>
      </w:pPr>
      <w:bookmarkStart w:id="27" w:name="bookmark30"/>
      <w:bookmarkEnd w:id="27"/>
      <w:r>
        <w:rPr>
          <w:color w:val="000000"/>
          <w:spacing w:val="0"/>
          <w:w w:val="100"/>
          <w:position w:val="0"/>
        </w:rPr>
        <w:t>考生在网上报名过程中，务必记住和保管好自己设置的密 码，再次登录报名系统必须输入本人设置的密码，否则无法登录 报名系统确认报名信息、缴费和查看考点通知内容。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780"/>
        <w:jc w:val="both"/>
      </w:pPr>
      <w:bookmarkStart w:id="28" w:name="bookmark31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8"/>
      <w:r>
        <w:rPr>
          <w:b/>
          <w:bCs/>
          <w:color w:val="000000"/>
          <w:spacing w:val="0"/>
          <w:w w:val="100"/>
          <w:position w:val="0"/>
        </w:rPr>
        <w:t>二）精心组织，按时完成各阶段的报名工作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我省全面实行网上报名、网上支付考试费用的报名办法，各 考点要根据有关要求正确引导考生做好报名的相关工作，并按照 报名工作时间表按时完成各阶段的具体工作。</w:t>
      </w:r>
    </w:p>
    <w:p>
      <w:pPr>
        <w:pStyle w:val="6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50"/>
        </w:tabs>
        <w:bidi w:val="0"/>
        <w:spacing w:before="0" w:after="0" w:line="570" w:lineRule="exact"/>
        <w:ind w:left="0" w:right="0" w:firstLine="660"/>
        <w:jc w:val="both"/>
      </w:pPr>
      <w:bookmarkStart w:id="29" w:name="bookmark32"/>
      <w:bookmarkEnd w:id="29"/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日前，考点在教育部考试中心考务管理系 统中，做好报名前的考试计划设置工作，包括机构与用户管理、 考试科目安排、考点报名人数限制、考点联系电话、考生网上报 名设置、导入本考点学籍库及班级信息、考生网上缴费确认及考 生自行打印准考证的时间等。</w:t>
      </w:r>
    </w:p>
    <w:p>
      <w:pPr>
        <w:pStyle w:val="6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35"/>
        </w:tabs>
        <w:bidi w:val="0"/>
        <w:spacing w:before="0" w:after="0" w:line="576" w:lineRule="exact"/>
        <w:ind w:left="0" w:right="0" w:firstLine="660"/>
        <w:jc w:val="both"/>
      </w:pPr>
      <w:bookmarkStart w:id="30" w:name="bookmark33"/>
      <w:bookmarkEnd w:id="30"/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9: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00 — 15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sz w:val="32"/>
          <w:szCs w:val="32"/>
        </w:rPr>
        <w:t>17: 00,</w:t>
      </w:r>
      <w:r>
        <w:rPr>
          <w:color w:val="000000"/>
          <w:spacing w:val="0"/>
          <w:w w:val="100"/>
          <w:position w:val="0"/>
        </w:rPr>
        <w:t>考生网上报名与网上 缴费。考点应为考生提供电话和现场咨询服务，报名点可根据本 学校的实际情况设置网上支付点，为考生网上缴费提供帮助。在 报名过程中，注意检查考生上传的照片是否符合要求：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455"/>
        </w:tabs>
        <w:bidi w:val="0"/>
        <w:spacing w:before="0" w:after="0" w:line="570" w:lineRule="exact"/>
        <w:ind w:left="0" w:right="0" w:firstLine="780"/>
        <w:jc w:val="left"/>
      </w:pPr>
      <w:bookmarkStart w:id="31" w:name="bookmark34"/>
      <w:bookmarkEnd w:id="31"/>
      <w:r>
        <w:rPr>
          <w:color w:val="000000"/>
          <w:spacing w:val="0"/>
          <w:w w:val="100"/>
          <w:position w:val="0"/>
        </w:rPr>
        <w:t>背景要求：背景布为浅色，要求垂感和吸光好。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462"/>
        </w:tabs>
        <w:bidi w:val="0"/>
        <w:spacing w:before="0" w:after="0" w:line="568" w:lineRule="exact"/>
        <w:ind w:left="0" w:right="0" w:firstLine="780"/>
        <w:jc w:val="left"/>
      </w:pPr>
      <w:bookmarkStart w:id="32" w:name="bookmark35"/>
      <w:bookmarkEnd w:id="32"/>
      <w:r>
        <w:rPr>
          <w:color w:val="000000"/>
          <w:spacing w:val="0"/>
          <w:w w:val="100"/>
          <w:position w:val="0"/>
        </w:rPr>
        <w:t>成像要求：成像区上部空</w:t>
      </w:r>
      <w:r>
        <w:rPr>
          <w:color w:val="000000"/>
          <w:spacing w:val="0"/>
          <w:w w:val="100"/>
          <w:position w:val="0"/>
          <w:sz w:val="32"/>
          <w:szCs w:val="32"/>
        </w:rPr>
        <w:t>1/10,</w:t>
      </w:r>
      <w:r>
        <w:rPr>
          <w:color w:val="000000"/>
          <w:spacing w:val="0"/>
          <w:w w:val="100"/>
          <w:position w:val="0"/>
        </w:rPr>
        <w:t>头部占</w:t>
      </w:r>
      <w:r>
        <w:rPr>
          <w:color w:val="000000"/>
          <w:spacing w:val="0"/>
          <w:w w:val="100"/>
          <w:position w:val="0"/>
          <w:sz w:val="32"/>
          <w:szCs w:val="32"/>
        </w:rPr>
        <w:t>7/10,</w:t>
      </w:r>
      <w:r>
        <w:rPr>
          <w:color w:val="000000"/>
          <w:spacing w:val="0"/>
          <w:w w:val="100"/>
          <w:position w:val="0"/>
        </w:rPr>
        <w:t xml:space="preserve">肩部占 </w:t>
      </w:r>
      <w:r>
        <w:rPr>
          <w:color w:val="000000"/>
          <w:spacing w:val="0"/>
          <w:w w:val="100"/>
          <w:position w:val="0"/>
          <w:sz w:val="32"/>
          <w:szCs w:val="32"/>
        </w:rPr>
        <w:t>1/5,</w:t>
      </w:r>
      <w:r>
        <w:rPr>
          <w:color w:val="000000"/>
          <w:spacing w:val="0"/>
          <w:w w:val="100"/>
          <w:position w:val="0"/>
        </w:rPr>
        <w:t>左右各空</w:t>
      </w:r>
      <w:r>
        <w:rPr>
          <w:color w:val="000000"/>
          <w:spacing w:val="0"/>
          <w:w w:val="100"/>
          <w:position w:val="0"/>
          <w:sz w:val="32"/>
          <w:szCs w:val="32"/>
        </w:rPr>
        <w:t>1/10</w:t>
      </w:r>
      <w:r>
        <w:rPr>
          <w:color w:val="000000"/>
          <w:spacing w:val="0"/>
          <w:w w:val="100"/>
          <w:position w:val="0"/>
        </w:rPr>
        <w:t>。采集图像大小最小为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192*144 </w:t>
      </w:r>
      <w:r>
        <w:rPr>
          <w:color w:val="000000"/>
          <w:spacing w:val="0"/>
          <w:w w:val="100"/>
          <w:position w:val="0"/>
        </w:rPr>
        <w:t>(高</w:t>
      </w:r>
      <w:r>
        <w:rPr>
          <w:color w:val="000000"/>
          <w:spacing w:val="0"/>
          <w:w w:val="100"/>
          <w:position w:val="0"/>
          <w:lang w:val="en-US" w:eastAsia="en-US" w:bidi="en-US"/>
        </w:rPr>
        <w:t>*</w:t>
      </w:r>
      <w:r>
        <w:rPr>
          <w:color w:val="000000"/>
          <w:spacing w:val="0"/>
          <w:w w:val="100"/>
          <w:position w:val="0"/>
        </w:rPr>
        <w:t>宽)， 彩色，成像区大小为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8mm*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3mm</w:t>
      </w:r>
      <w:r>
        <w:rPr>
          <w:color w:val="000000"/>
          <w:spacing w:val="0"/>
          <w:w w:val="100"/>
          <w:position w:val="0"/>
          <w:sz w:val="32"/>
          <w:szCs w:val="32"/>
        </w:rPr>
        <w:t>(</w:t>
      </w:r>
      <w:r>
        <w:rPr>
          <w:color w:val="000000"/>
          <w:spacing w:val="0"/>
          <w:w w:val="100"/>
          <w:position w:val="0"/>
        </w:rPr>
        <w:t>高*宽)。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458"/>
        </w:tabs>
        <w:bidi w:val="0"/>
        <w:spacing w:before="0" w:after="0" w:line="568" w:lineRule="exact"/>
        <w:ind w:left="0" w:right="0" w:firstLine="780"/>
        <w:jc w:val="left"/>
      </w:pPr>
      <w:bookmarkStart w:id="33" w:name="bookmark36"/>
      <w:bookmarkEnd w:id="33"/>
      <w:r>
        <w:rPr>
          <w:color w:val="000000"/>
          <w:spacing w:val="0"/>
          <w:w w:val="100"/>
          <w:position w:val="0"/>
        </w:rPr>
        <w:t>灯光要求：灯具可以是专业摄影灯，也可以是舞台灯或 家用立式客厅灯。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479"/>
        </w:tabs>
        <w:bidi w:val="0"/>
        <w:spacing w:before="0" w:after="280" w:line="570" w:lineRule="exact"/>
        <w:ind w:left="0" w:right="0" w:firstLine="780"/>
        <w:jc w:val="left"/>
      </w:pPr>
      <w:bookmarkStart w:id="34" w:name="bookmark37"/>
      <w:bookmarkEnd w:id="34"/>
      <w:r>
        <w:rPr>
          <w:color w:val="000000"/>
          <w:spacing w:val="0"/>
          <w:w w:val="100"/>
          <w:position w:val="0"/>
        </w:rPr>
        <w:t>文件格式要求：要求存储为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jpg</w:t>
      </w:r>
      <w:r>
        <w:rPr>
          <w:color w:val="000000"/>
          <w:spacing w:val="0"/>
          <w:w w:val="100"/>
          <w:position w:val="0"/>
        </w:rPr>
        <w:t>格式，图像文件名为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*. JPgo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479"/>
        </w:tabs>
        <w:bidi w:val="0"/>
        <w:spacing w:before="0" w:after="0" w:line="240" w:lineRule="auto"/>
        <w:ind w:left="0" w:right="0" w:firstLine="780"/>
        <w:jc w:val="left"/>
        <w:rPr>
          <w:sz w:val="32"/>
          <w:szCs w:val="32"/>
        </w:rPr>
      </w:pPr>
      <w:bookmarkStart w:id="35" w:name="bookmark38"/>
      <w:bookmarkEnd w:id="35"/>
      <w:r>
        <w:rPr>
          <w:color w:val="000000"/>
          <w:spacing w:val="0"/>
          <w:w w:val="100"/>
          <w:position w:val="0"/>
          <w:sz w:val="30"/>
          <w:szCs w:val="30"/>
        </w:rPr>
        <w:t>文件大小要求: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20KB-200KB</w:t>
      </w:r>
      <w:r>
        <w:rPr>
          <w:color w:val="000000"/>
          <w:spacing w:val="0"/>
          <w:w w:val="100"/>
          <w:position w:val="0"/>
          <w:sz w:val="32"/>
          <w:szCs w:val="32"/>
          <w:vertAlign w:val="subscript"/>
          <w:lang w:val="en-US" w:eastAsia="en-US" w:bidi="en-US"/>
        </w:rPr>
        <w:t>o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四' 报名办法及报名程序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20" w:line="570" w:lineRule="exact"/>
        <w:ind w:left="0" w:right="0" w:firstLine="780"/>
        <w:jc w:val="both"/>
      </w:pPr>
      <w:r>
        <w:rPr>
          <w:b/>
          <w:bCs/>
          <w:color w:val="000000"/>
          <w:spacing w:val="0"/>
          <w:w w:val="100"/>
          <w:position w:val="0"/>
        </w:rPr>
        <w:t>(一)报名办法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420" w:right="0" w:firstLine="640"/>
        <w:jc w:val="both"/>
      </w:pPr>
      <w:r>
        <w:rPr>
          <w:color w:val="000000"/>
          <w:spacing w:val="0"/>
          <w:w w:val="100"/>
          <w:position w:val="0"/>
        </w:rPr>
        <w:t>考生在规定时间内，登录全国计算机等级考试报名系统（网 址：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https: //ncre-bm. neea. cn/ ）</w:t>
      </w:r>
      <w:r>
        <w:rPr>
          <w:color w:val="000000"/>
          <w:spacing w:val="0"/>
          <w:w w:val="100"/>
          <w:position w:val="0"/>
        </w:rPr>
        <w:t>选择进入【</w:t>
      </w:r>
      <w:r>
        <w:rPr>
          <w:color w:val="000000"/>
          <w:spacing w:val="0"/>
          <w:w w:val="100"/>
          <w:position w:val="0"/>
          <w:sz w:val="32"/>
          <w:szCs w:val="32"/>
        </w:rPr>
        <w:t>（46 ）</w:t>
      </w:r>
      <w:r>
        <w:rPr>
          <w:color w:val="000000"/>
          <w:spacing w:val="0"/>
          <w:w w:val="100"/>
          <w:position w:val="0"/>
        </w:rPr>
        <w:t>海南省】进 行网上报名，并在规定的时间内及时自行网上缴费，报名缴费时 间截止后，报名系统自动关闭，不再接受补报。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10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（二）报名程序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667"/>
        </w:tabs>
        <w:bidi w:val="0"/>
        <w:spacing w:before="0" w:after="0" w:line="538" w:lineRule="exact"/>
        <w:ind w:left="420" w:right="0" w:firstLine="640"/>
        <w:jc w:val="left"/>
      </w:pPr>
      <w:bookmarkStart w:id="36" w:name="bookmark39"/>
      <w:bookmarkEnd w:id="36"/>
      <w:r>
        <w:rPr>
          <w:color w:val="000000"/>
          <w:spacing w:val="0"/>
          <w:w w:val="100"/>
          <w:position w:val="0"/>
        </w:rPr>
        <w:t xml:space="preserve">登录全国计算机等级考试报名系统（网址：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https: //ncre-bm. neea. cn/ ）</w:t>
      </w:r>
      <w:r>
        <w:rPr>
          <w:color w:val="000000"/>
          <w:spacing w:val="0"/>
          <w:w w:val="100"/>
          <w:position w:val="0"/>
        </w:rPr>
        <w:t>使用本人邮箱或手机号码注册用户。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432"/>
        </w:tabs>
        <w:bidi w:val="0"/>
        <w:spacing w:before="0" w:after="0" w:line="557" w:lineRule="exact"/>
        <w:ind w:left="1040" w:right="0" w:firstLine="0"/>
        <w:jc w:val="left"/>
      </w:pPr>
      <w:bookmarkStart w:id="37" w:name="bookmark40"/>
      <w:bookmarkEnd w:id="37"/>
      <w:r>
        <w:rPr>
          <w:color w:val="000000"/>
          <w:spacing w:val="0"/>
          <w:w w:val="100"/>
          <w:position w:val="0"/>
        </w:rPr>
        <w:t>阅读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“报名</w:t>
      </w:r>
      <w:r>
        <w:rPr>
          <w:color w:val="000000"/>
          <w:spacing w:val="0"/>
          <w:w w:val="100"/>
          <w:position w:val="0"/>
        </w:rPr>
        <w:t>协议”和勾选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“同意</w:t>
      </w:r>
      <w:r>
        <w:rPr>
          <w:color w:val="000000"/>
          <w:spacing w:val="0"/>
          <w:w w:val="100"/>
          <w:position w:val="0"/>
        </w:rPr>
        <w:t>报名协议”。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432"/>
        </w:tabs>
        <w:bidi w:val="0"/>
        <w:spacing w:before="0" w:after="0" w:line="557" w:lineRule="exact"/>
        <w:ind w:left="1040" w:right="0" w:firstLine="0"/>
        <w:jc w:val="left"/>
      </w:pPr>
      <w:bookmarkStart w:id="38" w:name="bookmark41"/>
      <w:bookmarkEnd w:id="38"/>
      <w:r>
        <w:rPr>
          <w:color w:val="000000"/>
          <w:spacing w:val="0"/>
          <w:w w:val="100"/>
          <w:position w:val="0"/>
        </w:rPr>
        <w:t>填写并提交报名信息。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432"/>
        </w:tabs>
        <w:bidi w:val="0"/>
        <w:spacing w:before="0" w:after="0" w:line="576" w:lineRule="exact"/>
        <w:ind w:left="1040" w:right="0" w:firstLine="0"/>
        <w:jc w:val="left"/>
      </w:pPr>
      <w:bookmarkStart w:id="39" w:name="bookmark42"/>
      <w:bookmarkEnd w:id="39"/>
      <w:r>
        <w:rPr>
          <w:color w:val="000000"/>
          <w:spacing w:val="0"/>
          <w:w w:val="100"/>
          <w:position w:val="0"/>
        </w:rPr>
        <w:t>按要求上传本人相片。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460"/>
        </w:tabs>
        <w:bidi w:val="0"/>
        <w:spacing w:before="0" w:after="0" w:line="576" w:lineRule="exact"/>
        <w:ind w:left="420" w:right="0" w:firstLine="640"/>
        <w:jc w:val="both"/>
      </w:pPr>
      <w:bookmarkStart w:id="40" w:name="bookmark43"/>
      <w:bookmarkEnd w:id="40"/>
      <w:r>
        <w:rPr>
          <w:color w:val="000000"/>
          <w:spacing w:val="0"/>
          <w:w w:val="100"/>
          <w:position w:val="0"/>
        </w:rPr>
        <w:t>登录报名系统查看并核对本人的报名信息，在报名时间内 且缴费前发现错误信息自行更正。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432"/>
        </w:tabs>
        <w:bidi w:val="0"/>
        <w:spacing w:before="0" w:after="0" w:line="554" w:lineRule="exact"/>
        <w:ind w:left="1040" w:right="0" w:firstLine="0"/>
        <w:jc w:val="left"/>
      </w:pPr>
      <w:bookmarkStart w:id="41" w:name="bookmark44"/>
      <w:bookmarkEnd w:id="41"/>
      <w:r>
        <w:rPr>
          <w:color w:val="000000"/>
          <w:spacing w:val="0"/>
          <w:w w:val="100"/>
          <w:position w:val="0"/>
        </w:rPr>
        <w:t>在规定的时间内，网上支付考试费。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432"/>
        </w:tabs>
        <w:bidi w:val="0"/>
        <w:spacing w:before="0" w:after="0" w:line="554" w:lineRule="exact"/>
        <w:ind w:left="1040" w:right="0" w:firstLine="0"/>
        <w:jc w:val="left"/>
      </w:pPr>
      <w:bookmarkStart w:id="42" w:name="bookmark45"/>
      <w:bookmarkEnd w:id="42"/>
      <w:r>
        <w:rPr>
          <w:color w:val="000000"/>
          <w:spacing w:val="0"/>
          <w:w w:val="100"/>
          <w:position w:val="0"/>
        </w:rPr>
        <w:t>填报信息后登录报名系统查看有关考点通知。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455"/>
        </w:tabs>
        <w:bidi w:val="0"/>
        <w:spacing w:before="0" w:after="0" w:line="554" w:lineRule="exact"/>
        <w:ind w:left="420" w:right="0" w:firstLine="640"/>
        <w:jc w:val="both"/>
      </w:pPr>
      <w:bookmarkStart w:id="43" w:name="bookmark46"/>
      <w:bookmarkEnd w:id="43"/>
      <w:r>
        <w:rPr>
          <w:color w:val="000000"/>
          <w:spacing w:val="0"/>
          <w:w w:val="100"/>
          <w:position w:val="0"/>
        </w:rPr>
        <w:t>考前，在规定时间内登录报名系统自行下载打印本人准考 证。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67"/>
        </w:tabs>
        <w:bidi w:val="0"/>
        <w:spacing w:before="0" w:after="0" w:line="554" w:lineRule="exact"/>
        <w:ind w:left="1040" w:right="0" w:firstLine="0"/>
        <w:jc w:val="left"/>
      </w:pPr>
      <w:bookmarkStart w:id="44" w:name="bookmark47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44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考试收费标准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420" w:right="0" w:firstLine="640"/>
        <w:jc w:val="both"/>
      </w:pPr>
      <w:r>
        <w:rPr>
          <w:color w:val="000000"/>
          <w:spacing w:val="0"/>
          <w:w w:val="100"/>
          <w:position w:val="0"/>
        </w:rPr>
        <w:t xml:space="preserve">根据海南省发展和改革委员会、海南省财政厅《关于规范普 通高考和成人高考等考试收费管理的通知》（琼发改收费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[2009] </w:t>
      </w:r>
      <w:r>
        <w:rPr>
          <w:color w:val="000000"/>
          <w:spacing w:val="0"/>
          <w:w w:val="100"/>
          <w:position w:val="0"/>
          <w:sz w:val="32"/>
          <w:szCs w:val="32"/>
        </w:rPr>
        <w:t>1272</w:t>
      </w:r>
      <w:r>
        <w:rPr>
          <w:color w:val="000000"/>
          <w:spacing w:val="0"/>
          <w:w w:val="100"/>
          <w:position w:val="0"/>
        </w:rPr>
        <w:t>号）要求，我省全国计算机等级考试一级、二级、三 级、四级考试费均为</w:t>
      </w:r>
      <w:r>
        <w:rPr>
          <w:color w:val="000000"/>
          <w:spacing w:val="0"/>
          <w:w w:val="100"/>
          <w:position w:val="0"/>
          <w:sz w:val="32"/>
          <w:szCs w:val="32"/>
        </w:rPr>
        <w:t>115</w:t>
      </w:r>
      <w:r>
        <w:rPr>
          <w:color w:val="000000"/>
          <w:spacing w:val="0"/>
          <w:w w:val="100"/>
          <w:position w:val="0"/>
        </w:rPr>
        <w:t>元/人。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67"/>
        </w:tabs>
        <w:bidi w:val="0"/>
        <w:spacing w:before="0" w:after="0" w:line="586" w:lineRule="exact"/>
        <w:ind w:left="1040" w:right="0" w:firstLine="0"/>
        <w:jc w:val="left"/>
      </w:pPr>
      <w:bookmarkStart w:id="45" w:name="bookmark48"/>
      <w:r>
        <w:rPr>
          <w:b/>
          <w:bCs/>
          <w:color w:val="000000"/>
          <w:spacing w:val="0"/>
          <w:w w:val="100"/>
          <w:position w:val="0"/>
        </w:rPr>
        <w:t>六</w:t>
      </w:r>
      <w:bookmarkEnd w:id="45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考试时间及科目设置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420" w:right="0" w:firstLine="780"/>
        <w:jc w:val="both"/>
      </w:pPr>
      <w:r>
        <w:rPr>
          <w:b/>
          <w:bCs/>
          <w:color w:val="000000"/>
          <w:spacing w:val="0"/>
          <w:w w:val="100"/>
          <w:position w:val="0"/>
        </w:rPr>
        <w:t>（一）考试时间及</w:t>
      </w:r>
      <w:r>
        <w:rPr>
          <w:color w:val="000000"/>
          <w:spacing w:val="0"/>
          <w:w w:val="100"/>
          <w:position w:val="0"/>
        </w:rPr>
        <w:t>形式。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NCRE</w:t>
      </w:r>
      <w:r>
        <w:rPr>
          <w:color w:val="000000"/>
          <w:spacing w:val="0"/>
          <w:w w:val="100"/>
          <w:position w:val="0"/>
        </w:rPr>
        <w:t>考试统一为上机考试，考试时 间为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26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-28</w:t>
      </w:r>
      <w:r>
        <w:rPr>
          <w:color w:val="000000"/>
          <w:spacing w:val="0"/>
          <w:w w:val="100"/>
          <w:position w:val="0"/>
        </w:rPr>
        <w:t>日。</w:t>
      </w:r>
      <w:bookmarkStart w:id="46" w:name="_GoBack"/>
      <w:bookmarkEnd w:id="46"/>
    </w:p>
    <w:sectPr>
      <w:headerReference r:id="rId7" w:type="default"/>
      <w:footerReference r:id="rId9" w:type="default"/>
      <w:headerReference r:id="rId8" w:type="even"/>
      <w:footerReference r:id="rId10" w:type="even"/>
      <w:footnotePr>
        <w:numFmt w:val="decimal"/>
      </w:footnotePr>
      <w:pgSz w:w="11900" w:h="16840"/>
      <w:pgMar w:top="2457" w:right="999" w:bottom="2457" w:left="903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6308090</wp:posOffset>
              </wp:positionH>
              <wp:positionV relativeFrom="page">
                <wp:posOffset>9802495</wp:posOffset>
              </wp:positionV>
              <wp:extent cx="4889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96.7pt;margin-top:771.85pt;height:9.35pt;width: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NCnan2QAAAA4BAAAPAAAAAAAAAAEAIAAAACIAAABkcnMvZG93&#10;bnJldi54bWxQSwECFAAUAAAACACHTuJAiwAX4o0BAAAg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1156970</wp:posOffset>
              </wp:positionH>
              <wp:positionV relativeFrom="page">
                <wp:posOffset>9796780</wp:posOffset>
              </wp:positionV>
              <wp:extent cx="6985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91.1pt;margin-top:771.4pt;height:9.6pt;width:5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IPVGAbVAAAADQEAAA8AAAAAAAAAAQAgAAAAIgAAAGRycy9kb3ducmV2&#10;LnhtbFBLAQIUABQAAAAIAIdO4kBxEL9VjQEAACADAAAOAAAAAAAAAAEAIAAAACQBAABkcnMvZTJv&#10;RG9jLnhtbFBLBQYAAAAABgAGAFkBAAA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6172200</wp:posOffset>
              </wp:positionH>
              <wp:positionV relativeFrom="page">
                <wp:posOffset>9784080</wp:posOffset>
              </wp:positionV>
              <wp:extent cx="137160" cy="1155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486pt;margin-top:770.4pt;height:9.1pt;width:10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8UzmKtgAAAANAQAADwAAAAAAAAABACAAAAAiAAAAZHJzL2Rv&#10;d25yZXYueG1sUEsBAhQAFAAAAAgAh07iQCpBu5OPAQAAI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6172200</wp:posOffset>
              </wp:positionH>
              <wp:positionV relativeFrom="page">
                <wp:posOffset>9784080</wp:posOffset>
              </wp:positionV>
              <wp:extent cx="137160" cy="11557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486pt;margin-top:770.4pt;height:9.1pt;width:10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8UzmKtgAAAANAQAADwAAAAAAAAABACAAAAAiAAAAZHJzL2Rv&#10;d25yZXYueG1sUEsBAhQAFAAAAAgAh07iQGtFQymPAQAAI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923925</wp:posOffset>
              </wp:positionH>
              <wp:positionV relativeFrom="page">
                <wp:posOffset>1219200</wp:posOffset>
              </wp:positionV>
              <wp:extent cx="527050" cy="17970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72.75pt;margin-top:96pt;height:14.15pt;width:41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oNYDStQAAAALAQAADwAAAAAAAAABACAAAAAiAAAAZHJzL2Rvd25yZXYu&#10;eG1sUEsBAhQAFAAAAAgAh07iQFLD3kyNAQAAIwMAAA4AAAAAAAAAAQAgAAAAIwEAAGRycy9lMm9E&#10;b2MueG1sUEsFBgAAAAAGAAYAWQEAAC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923925</wp:posOffset>
              </wp:positionH>
              <wp:positionV relativeFrom="page">
                <wp:posOffset>1219200</wp:posOffset>
              </wp:positionV>
              <wp:extent cx="527050" cy="17970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72.75pt;margin-top:96pt;height:14.15pt;width:41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oNYDStQAAAALAQAADwAAAAAAAAABACAAAAAiAAAAZHJzL2Rvd25yZXYu&#10;eG1sUEsBAhQAFAAAAAgAh07iQPGte7+NAQAAIwMAAA4AAAAAAAAAAQAgAAAAIwEAAGRycy9lMm9E&#10;b2MueG1sUEsFBgAAAAAGAAYAWQEAAC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0D33339"/>
    <w:rsid w:val="62D8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7">
    <w:name w:val="Picture caption|1_"/>
    <w:basedOn w:val="4"/>
    <w:link w:val="8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Picture caption|1"/>
    <w:basedOn w:val="1"/>
    <w:link w:val="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9">
    <w:name w:val="Heading #1|1_"/>
    <w:basedOn w:val="4"/>
    <w:link w:val="10"/>
    <w:qFormat/>
    <w:uiPriority w:val="0"/>
    <w:rPr>
      <w:rFonts w:ascii="宋体" w:hAnsi="宋体" w:eastAsia="宋体" w:cs="宋体"/>
      <w:color w:val="E95C73"/>
      <w:sz w:val="72"/>
      <w:szCs w:val="7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before="320" w:after="580"/>
      <w:ind w:firstLine="600"/>
      <w:outlineLvl w:val="0"/>
    </w:pPr>
    <w:rPr>
      <w:rFonts w:ascii="宋体" w:hAnsi="宋体" w:eastAsia="宋体" w:cs="宋体"/>
      <w:color w:val="E95C73"/>
      <w:sz w:val="72"/>
      <w:szCs w:val="72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4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4"/>
    <w:link w:val="14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uiPriority w:val="0"/>
    <w:pPr>
      <w:widowControl w:val="0"/>
      <w:shd w:val="clear" w:color="auto" w:fill="auto"/>
      <w:spacing w:after="280" w:line="768" w:lineRule="exact"/>
      <w:ind w:left="1300" w:hanging="112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5">
    <w:name w:val="Body text|2_"/>
    <w:basedOn w:val="4"/>
    <w:link w:val="16"/>
    <w:qFormat/>
    <w:uiPriority w:val="0"/>
    <w:rPr>
      <w:sz w:val="28"/>
      <w:szCs w:val="28"/>
      <w:u w:val="none"/>
      <w:shd w:val="clear" w:color="auto" w:fill="auto"/>
    </w:rPr>
  </w:style>
  <w:style w:type="paragraph" w:customStyle="1" w:styleId="16">
    <w:name w:val="Body text|2"/>
    <w:basedOn w:val="1"/>
    <w:link w:val="15"/>
    <w:qFormat/>
    <w:uiPriority w:val="0"/>
    <w:pPr>
      <w:widowControl w:val="0"/>
      <w:shd w:val="clear" w:color="auto" w:fill="auto"/>
      <w:spacing w:after="120"/>
    </w:pPr>
    <w:rPr>
      <w:sz w:val="28"/>
      <w:szCs w:val="28"/>
      <w:u w:val="none"/>
      <w:shd w:val="clear" w:color="auto" w:fill="auto"/>
    </w:rPr>
  </w:style>
  <w:style w:type="character" w:customStyle="1" w:styleId="17">
    <w:name w:val="Other|1_"/>
    <w:basedOn w:val="4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Other|2_"/>
    <w:basedOn w:val="4"/>
    <w:link w:val="2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Other|2"/>
    <w:basedOn w:val="1"/>
    <w:link w:val="19"/>
    <w:uiPriority w:val="0"/>
    <w:pPr>
      <w:widowControl w:val="0"/>
      <w:shd w:val="clear" w:color="auto" w:fill="auto"/>
      <w:spacing w:line="234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1">
    <w:name w:val="Header or footer|1_"/>
    <w:basedOn w:val="4"/>
    <w:link w:val="22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3">
    <w:name w:val="Table caption|1_"/>
    <w:basedOn w:val="4"/>
    <w:link w:val="2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Table caption|1"/>
    <w:basedOn w:val="1"/>
    <w:link w:val="23"/>
    <w:qFormat/>
    <w:uiPriority w:val="0"/>
    <w:pPr>
      <w:widowControl w:val="0"/>
      <w:shd w:val="clear" w:color="auto" w:fill="auto"/>
      <w:spacing w:after="50"/>
      <w:ind w:firstLine="2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2020-08-03T01:41:00Z</dcterms:created>
  <dc:creator>Administrator</dc:creator>
  <cp:lastModifiedBy>狂流</cp:lastModifiedBy>
  <dcterms:modified xsi:type="dcterms:W3CDTF">2020-08-03T02:00:00Z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