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D2" w:rsidRDefault="008B24AB" w:rsidP="00C55BD7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A813D2" w:rsidRDefault="008B24A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</w:t>
      </w:r>
      <w:r w:rsidR="00C55BD7">
        <w:rPr>
          <w:rFonts w:hint="eastAsia"/>
          <w:b/>
          <w:bCs/>
          <w:sz w:val="44"/>
          <w:szCs w:val="44"/>
        </w:rPr>
        <w:t>20</w:t>
      </w:r>
      <w:r>
        <w:rPr>
          <w:rFonts w:hint="eastAsia"/>
          <w:b/>
          <w:bCs/>
          <w:sz w:val="44"/>
          <w:szCs w:val="44"/>
        </w:rPr>
        <w:t>年度</w:t>
      </w:r>
      <w:r>
        <w:rPr>
          <w:b/>
          <w:bCs/>
          <w:sz w:val="44"/>
          <w:szCs w:val="44"/>
        </w:rPr>
        <w:t>海南省高等学校教育教学改革研究项目</w:t>
      </w:r>
      <w:r>
        <w:rPr>
          <w:rFonts w:hint="eastAsia"/>
          <w:b/>
          <w:bCs/>
          <w:sz w:val="44"/>
          <w:szCs w:val="44"/>
        </w:rPr>
        <w:t>立项名单</w:t>
      </w:r>
    </w:p>
    <w:p w:rsidR="00A813D2" w:rsidRDefault="00A813D2">
      <w:pPr>
        <w:ind w:firstLineChars="0" w:firstLine="0"/>
        <w:rPr>
          <w:rFonts w:ascii="黑体" w:eastAsia="黑体" w:hAnsi="黑体" w:cs="黑体"/>
        </w:rPr>
      </w:pP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343"/>
        <w:gridCol w:w="969"/>
        <w:gridCol w:w="1891"/>
        <w:gridCol w:w="8963"/>
      </w:tblGrid>
      <w:tr w:rsidR="008B24AB" w:rsidTr="008B24AB">
        <w:trPr>
          <w:trHeight w:val="7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项目类别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主持人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AB" w:rsidRDefault="008B24AB" w:rsidP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</w:tr>
      <w:tr w:rsidR="00C55BD7" w:rsidTr="00A73B6D">
        <w:trPr>
          <w:trHeight w:val="8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Default="00C55BD7" w:rsidP="008B24AB">
            <w:pPr>
              <w:widowControl/>
              <w:ind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Default="00C55BD7" w:rsidP="008B24AB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重点项目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Default="00C55BD7" w:rsidP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5BD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洪少贤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BD7" w:rsidRPr="008B24AB" w:rsidRDefault="00C55BD7" w:rsidP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Hnjg2020ZD-45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Default="00C55BD7" w:rsidP="00C55BD7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5BD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基于动态化语言课程设置模型的高职扩招生英语课程设置建设研究</w:t>
            </w:r>
          </w:p>
        </w:tc>
      </w:tr>
      <w:tr w:rsidR="00C55BD7" w:rsidTr="00A73B6D">
        <w:trPr>
          <w:trHeight w:val="8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Default="00C55BD7" w:rsidP="008B24AB">
            <w:pPr>
              <w:widowControl/>
              <w:ind w:firstLine="44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Default="00C55BD7" w:rsidP="008B24AB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Pr="00C55BD7" w:rsidRDefault="00C55BD7" w:rsidP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雷湘兰</w:t>
            </w:r>
            <w:proofErr w:type="gram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BD7" w:rsidRDefault="00C55BD7" w:rsidP="008B24AB">
            <w:pPr>
              <w:widowControl/>
              <w:ind w:firstLineChars="0" w:firstLine="0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Hnjg2020ZD-4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5BD7" w:rsidRPr="00C55BD7" w:rsidRDefault="00C55BD7" w:rsidP="00C55BD7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55BD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百万扩招背景下的高职涉农专业人才</w:t>
            </w:r>
          </w:p>
        </w:tc>
      </w:tr>
      <w:tr w:rsidR="008B24AB" w:rsidTr="008B24AB">
        <w:trPr>
          <w:trHeight w:val="8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8B24AB">
            <w:pPr>
              <w:widowControl/>
              <w:ind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8B24AB" w:rsidP="008B24AB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一般项目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</w:t>
            </w:r>
            <w:proofErr w:type="gram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AB" w:rsidRPr="008B24AB" w:rsidRDefault="00C55BD7" w:rsidP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55BD7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Hnjg2020-128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C55BD7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5BD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职业教育“1+X”证书制度试点工作中“课证融通”的实践研究——以物流管理1+X职业技能等级试点为例</w:t>
            </w:r>
          </w:p>
        </w:tc>
      </w:tr>
      <w:tr w:rsidR="008B24AB" w:rsidTr="008B24AB">
        <w:trPr>
          <w:trHeight w:val="8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8B24AB">
            <w:pPr>
              <w:widowControl/>
              <w:ind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8B24AB" w:rsidP="008B24AB">
            <w:pPr>
              <w:ind w:firstLine="4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C55B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葛红剑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AB" w:rsidRPr="008B24AB" w:rsidRDefault="00C55BD7" w:rsidP="00C55B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55BD7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Hnjg2020-12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8B24AB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5BD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高职教育“1+X”证书制度试点工作背景下汽车专业人才培养模式研究与实践</w:t>
            </w:r>
          </w:p>
        </w:tc>
      </w:tr>
      <w:tr w:rsidR="008B24AB" w:rsidTr="00C55BD7">
        <w:trPr>
          <w:trHeight w:val="83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8B24AB">
            <w:pPr>
              <w:widowControl/>
              <w:ind w:firstLine="44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8B24AB" w:rsidP="008B24AB">
            <w:pPr>
              <w:ind w:firstLine="4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8B24AB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吴多清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4AB" w:rsidRPr="008B24AB" w:rsidRDefault="00C55BD7" w:rsidP="00C55BD7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55BD7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Hnjg2020-1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24AB" w:rsidRDefault="00C55BD7" w:rsidP="00C55BD7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55BD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高职《药事管理与法规》课程标准与教学内容整体优化研究</w:t>
            </w:r>
          </w:p>
        </w:tc>
      </w:tr>
    </w:tbl>
    <w:p w:rsidR="00A813D2" w:rsidRDefault="00A813D2">
      <w:pPr>
        <w:ind w:firstLineChars="0" w:firstLine="0"/>
        <w:rPr>
          <w:rFonts w:ascii="黑体" w:eastAsia="黑体" w:hAnsi="黑体" w:cs="黑体"/>
        </w:rPr>
      </w:pPr>
      <w:bookmarkStart w:id="0" w:name="_GoBack"/>
      <w:bookmarkEnd w:id="0"/>
    </w:p>
    <w:sectPr w:rsidR="00A813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5F69"/>
    <w:rsid w:val="008B24AB"/>
    <w:rsid w:val="00A813D2"/>
    <w:rsid w:val="00C55BD7"/>
    <w:rsid w:val="0E6C5EE8"/>
    <w:rsid w:val="0EA91344"/>
    <w:rsid w:val="17CD3788"/>
    <w:rsid w:val="184C39A4"/>
    <w:rsid w:val="189D062A"/>
    <w:rsid w:val="1EE633CF"/>
    <w:rsid w:val="272B331D"/>
    <w:rsid w:val="4ED679F0"/>
    <w:rsid w:val="52543F64"/>
    <w:rsid w:val="57D60292"/>
    <w:rsid w:val="759D3FFB"/>
    <w:rsid w:val="773F3537"/>
    <w:rsid w:val="79E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40" w:lineRule="exact"/>
      <w:ind w:firstLineChars="200" w:firstLine="883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next w:val="a"/>
    <w:qFormat/>
    <w:pPr>
      <w:keepNext/>
      <w:keepLines/>
      <w:spacing w:beforeLines="50" w:before="50" w:afterLines="50" w:after="50" w:line="70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 w:before="50" w:afterLines="50" w:after="50"/>
      <w:jc w:val="lef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Lines="50" w:before="50" w:afterLines="50" w:after="50" w:line="400" w:lineRule="exact"/>
      <w:ind w:firstLine="480"/>
      <w:outlineLvl w:val="2"/>
    </w:pPr>
    <w:rPr>
      <w:rFonts w:ascii="Tahoma" w:eastAsia="黑体" w:hAnsi="Tahoma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adjustRightInd w:val="0"/>
      <w:snapToGrid w:val="0"/>
      <w:spacing w:line="240" w:lineRule="exact"/>
      <w:ind w:left="442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toc 1"/>
    <w:basedOn w:val="a"/>
    <w:next w:val="a"/>
    <w:pPr>
      <w:adjustRightInd w:val="0"/>
      <w:snapToGrid w:val="0"/>
      <w:spacing w:line="240" w:lineRule="exact"/>
    </w:pPr>
    <w:rPr>
      <w:rFonts w:asciiTheme="minorHAnsi" w:eastAsia="仿宋" w:hAnsiTheme="minorHAnsi" w:cstheme="minorBidi"/>
      <w:b/>
      <w:sz w:val="28"/>
      <w:szCs w:val="22"/>
    </w:rPr>
  </w:style>
  <w:style w:type="paragraph" w:styleId="20">
    <w:name w:val="toc 2"/>
    <w:basedOn w:val="a"/>
    <w:next w:val="a"/>
    <w:pPr>
      <w:snapToGrid w:val="0"/>
      <w:spacing w:line="260" w:lineRule="exact"/>
      <w:ind w:left="221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ahoma" w:eastAsia="黑体" w:hAnsi="Tahoma" w:cstheme="minorBidi"/>
      <w:bCs/>
      <w:kern w:val="0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40" w:lineRule="exact"/>
      <w:ind w:firstLineChars="200" w:firstLine="883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next w:val="a"/>
    <w:qFormat/>
    <w:pPr>
      <w:keepNext/>
      <w:keepLines/>
      <w:spacing w:beforeLines="50" w:before="50" w:afterLines="50" w:after="50" w:line="70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 w:before="50" w:afterLines="50" w:after="50"/>
      <w:jc w:val="lef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Lines="50" w:before="50" w:afterLines="50" w:after="50" w:line="400" w:lineRule="exact"/>
      <w:ind w:firstLine="480"/>
      <w:outlineLvl w:val="2"/>
    </w:pPr>
    <w:rPr>
      <w:rFonts w:ascii="Tahoma" w:eastAsia="黑体" w:hAnsi="Tahoma" w:cstheme="min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adjustRightInd w:val="0"/>
      <w:snapToGrid w:val="0"/>
      <w:spacing w:line="240" w:lineRule="exact"/>
      <w:ind w:left="442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toc 1"/>
    <w:basedOn w:val="a"/>
    <w:next w:val="a"/>
    <w:pPr>
      <w:adjustRightInd w:val="0"/>
      <w:snapToGrid w:val="0"/>
      <w:spacing w:line="240" w:lineRule="exact"/>
    </w:pPr>
    <w:rPr>
      <w:rFonts w:asciiTheme="minorHAnsi" w:eastAsia="仿宋" w:hAnsiTheme="minorHAnsi" w:cstheme="minorBidi"/>
      <w:b/>
      <w:sz w:val="28"/>
      <w:szCs w:val="22"/>
    </w:rPr>
  </w:style>
  <w:style w:type="paragraph" w:styleId="20">
    <w:name w:val="toc 2"/>
    <w:basedOn w:val="a"/>
    <w:next w:val="a"/>
    <w:pPr>
      <w:snapToGrid w:val="0"/>
      <w:spacing w:line="260" w:lineRule="exact"/>
      <w:ind w:left="221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ahoma" w:eastAsia="黑体" w:hAnsi="Tahoma" w:cstheme="minorBidi"/>
      <w:bCs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滕谦谦</dc:creator>
  <cp:lastModifiedBy>Windows 用户</cp:lastModifiedBy>
  <cp:revision>3</cp:revision>
  <dcterms:created xsi:type="dcterms:W3CDTF">2019-11-18T09:57:00Z</dcterms:created>
  <dcterms:modified xsi:type="dcterms:W3CDTF">2021-12-09T07:37:00Z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