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46" w:rsidRPr="00231046" w:rsidRDefault="00231046" w:rsidP="00231046">
      <w:pPr>
        <w:widowControl/>
        <w:shd w:val="clear" w:color="auto" w:fill="FFFFFF"/>
        <w:jc w:val="center"/>
        <w:textAlignment w:val="baseline"/>
        <w:outlineLvl w:val="0"/>
        <w:rPr>
          <w:rFonts w:ascii="微软雅黑" w:eastAsia="微软雅黑" w:hAnsi="微软雅黑" w:cs="宋体"/>
          <w:b/>
          <w:bCs/>
          <w:color w:val="3B3B3B"/>
          <w:kern w:val="36"/>
          <w:sz w:val="45"/>
          <w:szCs w:val="45"/>
        </w:rPr>
      </w:pPr>
      <w:r w:rsidRPr="00231046">
        <w:rPr>
          <w:rFonts w:ascii="微软雅黑" w:eastAsia="微软雅黑" w:hAnsi="微软雅黑" w:cs="宋体" w:hint="eastAsia"/>
          <w:b/>
          <w:bCs/>
          <w:color w:val="3B3B3B"/>
          <w:kern w:val="36"/>
          <w:sz w:val="45"/>
          <w:szCs w:val="45"/>
        </w:rPr>
        <w:t>琼</w:t>
      </w:r>
      <w:proofErr w:type="gramStart"/>
      <w:r w:rsidRPr="00231046">
        <w:rPr>
          <w:rFonts w:ascii="微软雅黑" w:eastAsia="微软雅黑" w:hAnsi="微软雅黑" w:cs="宋体" w:hint="eastAsia"/>
          <w:b/>
          <w:bCs/>
          <w:color w:val="3B3B3B"/>
          <w:kern w:val="36"/>
          <w:sz w:val="45"/>
          <w:szCs w:val="45"/>
        </w:rPr>
        <w:t>崖精神</w:t>
      </w:r>
      <w:proofErr w:type="gramEnd"/>
      <w:r w:rsidRPr="00231046">
        <w:rPr>
          <w:rFonts w:ascii="微软雅黑" w:eastAsia="微软雅黑" w:hAnsi="微软雅黑" w:cs="宋体" w:hint="eastAsia"/>
          <w:b/>
          <w:bCs/>
          <w:color w:val="3B3B3B"/>
          <w:kern w:val="36"/>
          <w:sz w:val="45"/>
          <w:szCs w:val="45"/>
        </w:rPr>
        <w:t>学术研讨会征文启事</w:t>
      </w:r>
    </w:p>
    <w:p w:rsidR="00231046" w:rsidRPr="00231046" w:rsidRDefault="00231046" w:rsidP="00231046">
      <w:pPr>
        <w:widowControl/>
        <w:shd w:val="clear" w:color="auto" w:fill="FFFFFF"/>
        <w:ind w:left="300" w:right="300"/>
        <w:jc w:val="center"/>
        <w:textAlignment w:val="baseline"/>
        <w:rPr>
          <w:rFonts w:ascii="微软雅黑" w:eastAsia="微软雅黑" w:hAnsi="微软雅黑" w:cs="宋体" w:hint="eastAsia"/>
          <w:color w:val="7A7A7A"/>
          <w:kern w:val="0"/>
          <w:szCs w:val="21"/>
        </w:rPr>
      </w:pPr>
      <w:r w:rsidRPr="00231046">
        <w:rPr>
          <w:rFonts w:ascii="微软雅黑" w:eastAsia="微软雅黑" w:hAnsi="微软雅黑" w:cs="宋体" w:hint="eastAsia"/>
          <w:color w:val="7A7A7A"/>
          <w:kern w:val="0"/>
          <w:szCs w:val="21"/>
        </w:rPr>
        <w:t>来源：省委宣传部理论处时间：2024-01-19 16:51</w:t>
      </w:r>
      <w:r w:rsidRPr="00231046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231046" w:rsidRPr="00231046" w:rsidRDefault="00231046" w:rsidP="00231046">
      <w:pPr>
        <w:widowControl/>
        <w:shd w:val="clear" w:color="auto" w:fill="FFFFFF"/>
        <w:ind w:left="600" w:right="300"/>
        <w:jc w:val="center"/>
        <w:textAlignment w:val="baseline"/>
        <w:rPr>
          <w:rFonts w:ascii="微软雅黑" w:eastAsia="微软雅黑" w:hAnsi="微软雅黑" w:cs="宋体" w:hint="eastAsia"/>
          <w:color w:val="7A7A7A"/>
          <w:kern w:val="0"/>
          <w:szCs w:val="21"/>
        </w:rPr>
      </w:pPr>
      <w:r w:rsidRPr="00231046">
        <w:rPr>
          <w:rFonts w:ascii="微软雅黑" w:eastAsia="微软雅黑" w:hAnsi="微软雅黑" w:cs="宋体" w:hint="eastAsia"/>
          <w:color w:val="7A7A7A"/>
          <w:kern w:val="0"/>
          <w:szCs w:val="21"/>
        </w:rPr>
        <w:t> </w:t>
      </w:r>
    </w:p>
    <w:p w:rsidR="00231046" w:rsidRPr="00231046" w:rsidRDefault="00231046" w:rsidP="00231046">
      <w:pPr>
        <w:widowControl/>
        <w:shd w:val="clear" w:color="auto" w:fill="FFFFFF"/>
        <w:ind w:left="600" w:right="300"/>
        <w:jc w:val="center"/>
        <w:textAlignment w:val="baseline"/>
        <w:rPr>
          <w:rFonts w:ascii="微软雅黑" w:eastAsia="微软雅黑" w:hAnsi="微软雅黑" w:cs="宋体" w:hint="eastAsia"/>
          <w:color w:val="7A7A7A"/>
          <w:kern w:val="0"/>
          <w:szCs w:val="21"/>
        </w:rPr>
      </w:pPr>
      <w:r w:rsidRPr="00231046">
        <w:rPr>
          <w:rFonts w:ascii="微软雅黑" w:eastAsia="微软雅黑" w:hAnsi="微软雅黑" w:cs="宋体" w:hint="eastAsia"/>
          <w:color w:val="7A7A7A"/>
          <w:kern w:val="0"/>
          <w:szCs w:val="21"/>
        </w:rPr>
        <w:t>   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琼崖精神，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即琼崖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革命精神，形成于新民主主义革命时期的海南岛上，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体现着琼崖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共产党人身上宝贵的红色基因、政治本色和精神特质，是中华民族优秀传统文化的继承和升华，源于中国共产党伟大建党精神，是中国共产党人精神谱系不可缺少的组成部分。为认真研究琼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崖精神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的孕育形成、基本内涵、时代价值、传承创新，探讨琼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崖精神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与中国共产党伟大建党精神和中国共产党人精神谱系的关系，引导广大党员、干部坚定理想信念，传承红色基因，赓续红色血脉，广泛凝聚推进中国式现代化和海南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自贸港建设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的精神力量，由海南省委宣传部、《党建》杂志社、海南省委党史研究室联合主办，琼台师范学院承办的琼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崖精神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学术研讨会拟定于2024年4月中旬在海南省海口市召开，现面向全国公开征集研讨会相关研究论文。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Pr="00231046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一、研讨会主题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以习近平新时代中国特色社会主义思想为指导，深入学习贯彻习近平文化思想，特别是习近平总书记关于党的革命精神研究宣传、传承弘扬的重要论述和指示批示，提炼阐释琼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崖精神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的基本内涵和时代价值，进一步挖掘琼崖革命的典型事例，讲好新时代传承弘扬革命精神的感人故事，推出更多有价值有分量的研究成果。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 xml:space="preserve">　　</w:t>
      </w:r>
      <w:r w:rsidRPr="00231046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二、征文要求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应征稿件需符合研讨会主题(参考选题见附件1)，具有较强的前瞻性、创新性、实践性，主题突出、论点明确、结构严谨、数据准确，具有一定理论深度或实践价值，未在各类刊物上公开发表。论文字数要求5000-8000字，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正文前附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200字左右内容提要，关键词3-5个，以word格式排版(格式要求见附件2)。请于2024年3月22日前以“琼崖精神学术研讨会+作者姓名+联系方式”为文件名发送至邮箱qyjsxsyth@163.com。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主办方将组织专家审读论文并进行学术不端检测，择优收录到《琼崖精神学术研讨会论文集》，入选论文作者给予一定稿费并邀请参加研讨会。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联系人及电话：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田佩，15367748371;何华珍，17330907087。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righ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中共海南省委宣传部 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righ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《党建》杂志社  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righ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中共海南省委党史研究室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righ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琼台师范学院  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righ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2024年1月19日  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righ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 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Pr="00231046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附件1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Pr="00231046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  <w:shd w:val="clear" w:color="auto" w:fill="C0C0C0"/>
        </w:rPr>
        <w:t>研讨会论文参考选题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1.琼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崖精神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对伟大建党精神的赓续与传承研究;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2.琼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崖精神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产生的时代背景与孕育形成过程研究;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3.琼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崖精神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原生形态研究(如杨善集、王文明、冯白驹、红色娘子军、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母瑞山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斗争、白沙起义、木船打兵舰等精神);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4.琼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崖精神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的基本内涵研究;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5.琼崖革命斗争专题研究(如马列主义传播、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琼崖一大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、青年运动、土地革命、琼崖抗战、海南解放、妇女革命、华侨革命、思想政治工作等);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6.琼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崖精神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与中国共产党人精神谱系研究;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7.新时代琼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崖精神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的继承和弘扬研究;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8.琼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崖精神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在中国特色自由贸易港建设中的时代价值研究;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9.琼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崖精神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融入学校思想政治理论课教学研究;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10.海南红色文化资源的保护传承与创新应用研究;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 xml:space="preserve">　　11.琼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崖精神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研究的历史及现状研究。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(作者可从上述选题中选定论文题目，也可参考上述选题方向，围绕研讨会主题自拟题目)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 xml:space="preserve">　　附件2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 xml:space="preserve">　　</w:t>
      </w:r>
      <w:r w:rsidRPr="00231046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  <w:shd w:val="clear" w:color="auto" w:fill="C0C0C0"/>
        </w:rPr>
        <w:t>研讨会论文格式要求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1.字体:论文标题小二号黑体加粗，作者姓名三号楷体，内容提要小三号楷体，正文四号宋体，作者简介四号楷体。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2.行间距:单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倍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行距。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3.注释:统一</w:t>
      </w:r>
      <w:proofErr w:type="gramStart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要求为页下注</w:t>
      </w:r>
      <w:proofErr w:type="gramEnd"/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。出处为著作的要依次注明著作名、卷次、出版社、出版年份和所在页码;出处为期刊的要依次注明作者名、文章名、刊载期刊名、出版年和期号;出处为报纸的要依次注明作者名、文章名、刊载报纸名和出版年月日。</w:t>
      </w:r>
    </w:p>
    <w:p w:rsidR="00231046" w:rsidRPr="00231046" w:rsidRDefault="00231046" w:rsidP="00231046">
      <w:pPr>
        <w:widowControl/>
        <w:shd w:val="clear" w:color="auto" w:fill="FFFFFF"/>
        <w:spacing w:after="300" w:line="480" w:lineRule="auto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23104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4.版式:A4纸版式、默认页边距、页码居中、首页有页码。首页内容包括论文标题、作者姓名、内容提要，正文从第二页起，作者简介及联系方式附在文末。</w:t>
      </w:r>
    </w:p>
    <w:p w:rsidR="00EF6F7B" w:rsidRPr="00231046" w:rsidRDefault="00EF6F7B">
      <w:bookmarkStart w:id="0" w:name="_GoBack"/>
      <w:bookmarkEnd w:id="0"/>
    </w:p>
    <w:sectPr w:rsidR="00EF6F7B" w:rsidRPr="0023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46"/>
    <w:rsid w:val="00054C74"/>
    <w:rsid w:val="000D0259"/>
    <w:rsid w:val="000E73E6"/>
    <w:rsid w:val="000F27DB"/>
    <w:rsid w:val="00140589"/>
    <w:rsid w:val="001412F8"/>
    <w:rsid w:val="00190ADB"/>
    <w:rsid w:val="001B5659"/>
    <w:rsid w:val="001C31C5"/>
    <w:rsid w:val="00231046"/>
    <w:rsid w:val="0024537B"/>
    <w:rsid w:val="00267C3D"/>
    <w:rsid w:val="00291DF2"/>
    <w:rsid w:val="002C1A22"/>
    <w:rsid w:val="002F3638"/>
    <w:rsid w:val="00317829"/>
    <w:rsid w:val="00344064"/>
    <w:rsid w:val="00350F25"/>
    <w:rsid w:val="0036254E"/>
    <w:rsid w:val="003827F6"/>
    <w:rsid w:val="00397F32"/>
    <w:rsid w:val="003D0223"/>
    <w:rsid w:val="004238DF"/>
    <w:rsid w:val="00425D07"/>
    <w:rsid w:val="0046411A"/>
    <w:rsid w:val="00486043"/>
    <w:rsid w:val="004D6384"/>
    <w:rsid w:val="0054206A"/>
    <w:rsid w:val="00543308"/>
    <w:rsid w:val="005B4E61"/>
    <w:rsid w:val="005B5BD2"/>
    <w:rsid w:val="00600ACE"/>
    <w:rsid w:val="006869BC"/>
    <w:rsid w:val="006C48BB"/>
    <w:rsid w:val="006D19D2"/>
    <w:rsid w:val="0078355D"/>
    <w:rsid w:val="007B6113"/>
    <w:rsid w:val="007D2B7B"/>
    <w:rsid w:val="007D3FE8"/>
    <w:rsid w:val="007F2493"/>
    <w:rsid w:val="008A4324"/>
    <w:rsid w:val="008F42FB"/>
    <w:rsid w:val="00905253"/>
    <w:rsid w:val="00A1751A"/>
    <w:rsid w:val="00A74AF9"/>
    <w:rsid w:val="00AA0091"/>
    <w:rsid w:val="00B121A8"/>
    <w:rsid w:val="00B22C90"/>
    <w:rsid w:val="00B27140"/>
    <w:rsid w:val="00B937DD"/>
    <w:rsid w:val="00BF1E06"/>
    <w:rsid w:val="00C018E2"/>
    <w:rsid w:val="00CF413D"/>
    <w:rsid w:val="00D10648"/>
    <w:rsid w:val="00D11AC0"/>
    <w:rsid w:val="00D27EF8"/>
    <w:rsid w:val="00D52F4D"/>
    <w:rsid w:val="00D556D8"/>
    <w:rsid w:val="00DB6134"/>
    <w:rsid w:val="00DC323E"/>
    <w:rsid w:val="00EA62D1"/>
    <w:rsid w:val="00EF286E"/>
    <w:rsid w:val="00EF6F7B"/>
    <w:rsid w:val="00F23C1B"/>
    <w:rsid w:val="00FA5CFD"/>
    <w:rsid w:val="00FB0E37"/>
    <w:rsid w:val="00FB1B36"/>
    <w:rsid w:val="00FD14D5"/>
    <w:rsid w:val="00FD71F9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039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941185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81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何和天</dc:creator>
  <cp:lastModifiedBy>何和天</cp:lastModifiedBy>
  <cp:revision>1</cp:revision>
  <dcterms:created xsi:type="dcterms:W3CDTF">2024-01-25T02:48:00Z</dcterms:created>
  <dcterms:modified xsi:type="dcterms:W3CDTF">2024-01-25T02:48:00Z</dcterms:modified>
</cp:coreProperties>
</file>