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6957">
      <w:pPr>
        <w:pStyle w:val="19"/>
        <w:widowControl/>
        <w:jc w:val="both"/>
      </w:pPr>
      <mc:AlternateContent>
        <mc:Choice Requires="wpsCustomData">
          <wpsCustomData:docfieldStart id="0" docfieldname="标题_1" hidden="0" print="1" readonly="0" index="2"/>
        </mc:Choice>
      </mc:AlternateContent>
      <w:r>
        <w:rPr>
          <w:rFonts w:hint="eastAsia"/>
          <w:lang w:val="en-US" w:eastAsia="zh-CN"/>
        </w:rPr>
        <w:t xml:space="preserve">附表1 </w:t>
      </w:r>
      <w:r>
        <w:t>大一学生企业招聘体验记录表</w:t>
      </w:r>
      <mc:AlternateContent>
        <mc:Choice Requires="wpsCustomData">
          <wpsCustomData:docfieldEnd id="0"/>
        </mc:Choice>
      </mc:AlternateContent>
    </w:p>
    <w:p w14:paraId="16F67B9D">
      <w:pPr>
        <w:pStyle w:val="11"/>
        <w:bidi w:val="0"/>
        <w:spacing w:beforeAutospacing="0" w:afterAutospacing="0" w:line="300" w:lineRule="exact"/>
        <w:rPr>
          <w:rFonts w:hint="eastAsia"/>
          <w:lang w:eastAsia="zh-CN"/>
        </w:rPr>
      </w:pPr>
    </w:p>
    <w:p w14:paraId="698415E3">
      <w:pPr>
        <w:pStyle w:val="19"/>
        <w:widowControl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一、 基础信息</w:t>
      </w:r>
    </w:p>
    <w:tbl>
      <w:tblPr>
        <w:tblStyle w:val="17"/>
        <w:tblpPr w:leftFromText="180" w:rightFromText="180" w:vertAnchor="page" w:horzAnchor="page" w:tblpX="1831" w:tblpY="3768"/>
        <w:tblOverlap w:val="never"/>
        <w:tblW w:w="46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1"/>
        <w:gridCol w:w="3959"/>
      </w:tblGrid>
      <w:tr w14:paraId="1D01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4D7D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授课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23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B6E4D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808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867F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授课教师</w:t>
            </w:r>
          </w:p>
        </w:tc>
        <w:tc>
          <w:tcPr>
            <w:tcW w:w="23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6A9F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044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E8E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体验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23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224FC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5786B26">
      <w:pPr>
        <w:pStyle w:val="19"/>
        <w:widowControl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二、 企业招聘体验记录（不少于3家企业）</w:t>
      </w:r>
    </w:p>
    <w:tbl>
      <w:tblPr>
        <w:tblStyle w:val="17"/>
        <w:tblpPr w:leftFromText="180" w:rightFromText="180" w:vertAnchor="text" w:horzAnchor="page" w:tblpX="1576" w:tblpY="35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851"/>
        <w:gridCol w:w="1066"/>
        <w:gridCol w:w="1424"/>
        <w:gridCol w:w="1784"/>
        <w:gridCol w:w="1784"/>
        <w:gridCol w:w="706"/>
      </w:tblGrid>
      <w:tr w14:paraId="1302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0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E8772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ACBFF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03F7B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对口专业</w:t>
            </w:r>
          </w:p>
        </w:tc>
        <w:tc>
          <w:tcPr>
            <w:tcW w:w="7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60A4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主要招聘岗位</w:t>
            </w: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58B5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岗位核心能力要求</w:t>
            </w: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F7CD1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企业现场教学要点</w:t>
            </w:r>
          </w:p>
        </w:tc>
        <w:tc>
          <w:tcPr>
            <w:tcW w:w="38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2C2A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B5D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F3E6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149D5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29B4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5BCA5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280D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059C5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39C48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E2C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FCD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5F94B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DBF4D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8989D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30F4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4A2A3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BFD48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1834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56AD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0EBE1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605E9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1323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1381D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E55B2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80DF2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1F10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02BF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4（可选）</w:t>
            </w:r>
          </w:p>
        </w:tc>
        <w:tc>
          <w:tcPr>
            <w:tcW w:w="4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04081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0E727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40A63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A8811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7454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8684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6EA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65E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5（可选）</w:t>
            </w:r>
          </w:p>
        </w:tc>
        <w:tc>
          <w:tcPr>
            <w:tcW w:w="4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0316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6702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D286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58B2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7B101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1AE72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D959EBC">
      <w:pPr>
        <w:bidi w:val="0"/>
        <w:rPr>
          <w:rFonts w:hint="eastAsia"/>
          <w:lang w:val="en-US" w:eastAsia="zh-CN"/>
        </w:rPr>
      </w:pPr>
    </w:p>
    <w:p w14:paraId="2EFD49DC">
      <w:pPr>
        <w:bidi w:val="0"/>
        <w:ind w:firstLine="441" w:firstLineChars="0"/>
        <w:jc w:val="left"/>
        <w:rPr>
          <w:rFonts w:hint="eastAsia"/>
          <w:lang w:val="en-US" w:eastAsia="zh-CN"/>
        </w:rPr>
      </w:pPr>
    </w:p>
    <w:p w14:paraId="5B46415B">
      <w:pPr>
        <w:pStyle w:val="19"/>
        <w:widowControl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三、 </w:t>
      </w:r>
      <w:r>
        <w:rPr>
          <w:rFonts w:hint="eastAsia"/>
          <w:lang w:val="en-US" w:eastAsia="zh-CN"/>
        </w:rPr>
        <w:t>效果</w:t>
      </w:r>
      <w:r>
        <w:rPr>
          <w:rFonts w:hint="eastAsia"/>
          <w:lang w:eastAsia="zh-CN"/>
        </w:rPr>
        <w:t>评价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9"/>
        <w:gridCol w:w="5076"/>
      </w:tblGrid>
      <w:tr w14:paraId="59ED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07D1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项目内容</w:t>
            </w:r>
          </w:p>
        </w:tc>
        <w:tc>
          <w:tcPr>
            <w:tcW w:w="27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2C3D3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 xml:space="preserve">评价结果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／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 xml:space="preserve"> 填写内容</w:t>
            </w:r>
          </w:p>
        </w:tc>
      </w:tr>
      <w:tr w14:paraId="053F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3B12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学生参与态度</w:t>
            </w:r>
          </w:p>
        </w:tc>
        <w:tc>
          <w:tcPr>
            <w:tcW w:w="27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5CE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□积极 □认真 □一般 □有待加强</w:t>
            </w:r>
          </w:p>
        </w:tc>
      </w:tr>
      <w:tr w14:paraId="67A4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9DF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学生对岗位能力的理解程度</w:t>
            </w:r>
          </w:p>
        </w:tc>
        <w:tc>
          <w:tcPr>
            <w:tcW w:w="27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AF1C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□深入 □基本了解 □模糊</w:t>
            </w:r>
          </w:p>
        </w:tc>
      </w:tr>
      <w:tr w14:paraId="7A10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2D2F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评语</w:t>
            </w:r>
          </w:p>
        </w:tc>
        <w:tc>
          <w:tcPr>
            <w:tcW w:w="27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E103E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F75773E">
      <w:pPr>
        <w:pStyle w:val="19"/>
        <w:widowControl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</w:p>
    <w:p w14:paraId="59AD1DB4">
      <w:pPr>
        <w:pStyle w:val="19"/>
        <w:widowControl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</w:p>
    <w:p w14:paraId="11B78CC4">
      <w:pPr>
        <w:pStyle w:val="19"/>
        <w:widowControl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四、 教学反思</w:t>
      </w:r>
    </w:p>
    <w:p w14:paraId="1B53F892">
      <w:pPr>
        <w:bidi w:val="0"/>
        <w:ind w:firstLine="441" w:firstLineChars="0"/>
        <w:jc w:val="left"/>
        <w:rPr>
          <w:rFonts w:hint="eastAsia"/>
          <w:lang w:val="en-US" w:eastAsia="zh-CN"/>
        </w:rPr>
      </w:pP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0"/>
        <w:gridCol w:w="4285"/>
      </w:tblGrid>
      <w:tr w14:paraId="12A0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54C9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项目内容</w:t>
            </w:r>
          </w:p>
        </w:tc>
        <w:tc>
          <w:tcPr>
            <w:tcW w:w="235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73005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填写内容</w:t>
            </w:r>
          </w:p>
        </w:tc>
      </w:tr>
      <w:tr w14:paraId="52EF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9F9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通过本次招聘体验，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学生对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所学专业的就业方向有哪些新的认识？</w:t>
            </w:r>
          </w:p>
        </w:tc>
        <w:tc>
          <w:tcPr>
            <w:tcW w:w="235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96EAF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E29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4423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岗位要求相比，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学生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在哪些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方面上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还需要加强？</w:t>
            </w:r>
          </w:p>
        </w:tc>
        <w:tc>
          <w:tcPr>
            <w:tcW w:w="235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8E1E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24E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2FB3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本次体验对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学生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未来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本专业教学上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有哪些启发？</w:t>
            </w:r>
          </w:p>
        </w:tc>
        <w:tc>
          <w:tcPr>
            <w:tcW w:w="235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9DBE8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bookmarkEnd w:id="0"/>
    </w:tbl>
    <w:p w14:paraId="582AF2DC">
      <w:pPr>
        <w:pStyle w:val="11"/>
        <w:bidi w:val="0"/>
        <w:rPr>
          <w:rFonts w:hint="eastAsia"/>
          <w:lang w:val="en-US" w:eastAsia="zh-CN"/>
        </w:rPr>
      </w:pPr>
    </w:p>
    <w:p w14:paraId="59528F3F">
      <w:pPr>
        <w:pStyle w:val="11"/>
        <w:bidi w:val="0"/>
        <w:rPr>
          <w:rFonts w:hint="eastAsia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719F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7051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6F7051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86D1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7DAC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87DAC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A371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11D59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51616"/>
    <w:rsid w:val="0E051616"/>
    <w:rsid w:val="4F4D0C4C"/>
    <w:rsid w:val="5EFE1565"/>
    <w:rsid w:val="5F3A28F6"/>
    <w:rsid w:val="646B05BA"/>
    <w:rsid w:val="7810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仿宋"/>
      <w:snapToGrid w:val="0"/>
      <w:color w:val="000000"/>
      <w:spacing w:val="23"/>
      <w:kern w:val="0"/>
      <w:sz w:val="31"/>
      <w:szCs w:val="3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9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0</TotalTime>
  <ScaleCrop>false</ScaleCrop>
  <LinksUpToDate>false</LinksUpToDate>
  <CharactersWithSpaces>265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2026-05-26T13:13:00Z</dcterms:created>
  <dc:creator>Administrator</dc:creator>
  <cp:lastModifiedBy>Administrator</cp:lastModifiedBy>
  <dcterms:modified xsi:type="dcterms:W3CDTF">2026-05-26T14:10:24Z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1E485C49D0944CCB8793E3FC85FB7E66_11</vt:lpwstr>
  </property>
  <property fmtid="{D5CDD505-2E9C-101B-9397-08002B2CF9AE}" pid="4" name="KSOTemplateDocerSaveRecord">
    <vt:lpwstr>eyJoZGlkIjoiZWQwODNkOWZmYzhjOTFlNWE3MDZjOWI0NDYwMWY4MjYiLCJ1c2VySWQiOiIzNjU1ODMzMzgifQ==</vt:lpwstr>
  </property>
</Properties>
</file>